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27" w:rsidRDefault="00446927" w:rsidP="00446927">
      <w:pPr>
        <w:shd w:val="clear" w:color="auto" w:fill="FFFF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1D68E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9251950" cy="6740706"/>
            <wp:effectExtent l="19050" t="0" r="6350" b="0"/>
            <wp:docPr id="1" name="Рисунок 1" descr="F:\история 2019\7 класс история\ист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стория 2019\7 класс история\ист 7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Style w:val="a5"/>
          <w:rFonts w:ascii="Times New Roman" w:hAnsi="Times New Roman"/>
        </w:rPr>
        <w:t>Рабо</w:t>
      </w:r>
      <w:r>
        <w:rPr>
          <w:rStyle w:val="a5"/>
          <w:rFonts w:ascii="Times New Roman" w:hAnsi="Times New Roman"/>
        </w:rPr>
        <w:t>чая программа по истории для 7 класса</w:t>
      </w:r>
      <w:r w:rsidRPr="001E2C00">
        <w:rPr>
          <w:rStyle w:val="a5"/>
          <w:rFonts w:ascii="Times New Roman" w:hAnsi="Times New Roman"/>
        </w:rPr>
        <w:t xml:space="preserve"> составлена в соответствии: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  <w:lang w:eastAsia="en-US"/>
        </w:rPr>
      </w:pPr>
      <w:r w:rsidRPr="001E2C00">
        <w:rPr>
          <w:rFonts w:ascii="Times New Roman" w:hAnsi="Times New Roman" w:cs="Times New Roman"/>
          <w:lang w:eastAsia="en-US"/>
        </w:rPr>
        <w:t xml:space="preserve">- Федерального государственного образовательного стандарта основного общего образования от 17 декабря 2010г. №1897. </w:t>
      </w:r>
      <w:r w:rsidRPr="001E2C00">
        <w:rPr>
          <w:rFonts w:ascii="Times New Roman" w:hAnsi="Times New Roman" w:cs="Times New Roman"/>
        </w:rPr>
        <w:t xml:space="preserve">(в ред. Приказа </w:t>
      </w:r>
      <w:proofErr w:type="spellStart"/>
      <w:r w:rsidRPr="001E2C00">
        <w:rPr>
          <w:rFonts w:ascii="Times New Roman" w:hAnsi="Times New Roman" w:cs="Times New Roman"/>
        </w:rPr>
        <w:t>Минобрнауки</w:t>
      </w:r>
      <w:proofErr w:type="spellEnd"/>
      <w:r w:rsidRPr="001E2C00">
        <w:rPr>
          <w:rFonts w:ascii="Times New Roman" w:hAnsi="Times New Roman" w:cs="Times New Roman"/>
        </w:rPr>
        <w:t xml:space="preserve"> РФ от 29.12.2014 №1644).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  <w:lang w:eastAsia="en-US"/>
        </w:rPr>
      </w:pPr>
      <w:r w:rsidRPr="001E2C00">
        <w:rPr>
          <w:rFonts w:ascii="Times New Roman" w:hAnsi="Times New Roman" w:cs="Times New Roman"/>
          <w:lang w:eastAsia="en-US"/>
        </w:rPr>
        <w:t xml:space="preserve">- Приказа </w:t>
      </w:r>
      <w:proofErr w:type="spellStart"/>
      <w:r w:rsidRPr="001E2C00">
        <w:rPr>
          <w:rFonts w:ascii="Times New Roman" w:hAnsi="Times New Roman" w:cs="Times New Roman"/>
          <w:lang w:eastAsia="en-US"/>
        </w:rPr>
        <w:t>Минобрнауки</w:t>
      </w:r>
      <w:proofErr w:type="spellEnd"/>
      <w:r w:rsidRPr="001E2C00">
        <w:rPr>
          <w:rFonts w:ascii="Times New Roman" w:hAnsi="Times New Roman" w:cs="Times New Roman"/>
          <w:lang w:eastAsia="en-US"/>
        </w:rPr>
        <w:t xml:space="preserve"> РФ от 31.032014 «253 «Об утверждении федеральных перечней учебников, рекомендованных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>
        <w:rPr>
          <w:rFonts w:ascii="Times New Roman" w:hAnsi="Times New Roman" w:cs="Times New Roman"/>
          <w:lang w:eastAsia="en-US"/>
        </w:rPr>
        <w:t>арственную аккредитацию, на 2018-2019</w:t>
      </w:r>
      <w:r w:rsidRPr="001E2C00">
        <w:rPr>
          <w:rFonts w:ascii="Times New Roman" w:hAnsi="Times New Roman" w:cs="Times New Roman"/>
          <w:lang w:eastAsia="en-US"/>
        </w:rPr>
        <w:t xml:space="preserve"> учебный год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 xml:space="preserve">- </w:t>
      </w:r>
      <w:proofErr w:type="spellStart"/>
      <w:r w:rsidRPr="001E2C00">
        <w:rPr>
          <w:rFonts w:ascii="Times New Roman" w:hAnsi="Times New Roman" w:cs="Times New Roman"/>
        </w:rPr>
        <w:t>Историко</w:t>
      </w:r>
      <w:proofErr w:type="spellEnd"/>
      <w:r w:rsidRPr="001E2C00">
        <w:rPr>
          <w:rFonts w:ascii="Times New Roman" w:hAnsi="Times New Roman" w:cs="Times New Roman"/>
        </w:rPr>
        <w:t xml:space="preserve"> - культурного стандарта, разработанного рабочей группой по подготовке концепции нового </w:t>
      </w:r>
      <w:proofErr w:type="spellStart"/>
      <w:r w:rsidRPr="001E2C00">
        <w:rPr>
          <w:rFonts w:ascii="Times New Roman" w:hAnsi="Times New Roman" w:cs="Times New Roman"/>
        </w:rPr>
        <w:t>учебно</w:t>
      </w:r>
      <w:proofErr w:type="spellEnd"/>
      <w:r w:rsidRPr="001E2C00">
        <w:rPr>
          <w:rFonts w:ascii="Times New Roman" w:hAnsi="Times New Roman" w:cs="Times New Roman"/>
        </w:rPr>
        <w:t xml:space="preserve"> - методического комплекса </w:t>
      </w:r>
      <w:proofErr w:type="gramStart"/>
      <w:r w:rsidRPr="001E2C00">
        <w:rPr>
          <w:rFonts w:ascii="Times New Roman" w:hAnsi="Times New Roman" w:cs="Times New Roman"/>
        </w:rPr>
        <w:t>по</w:t>
      </w:r>
      <w:proofErr w:type="gramEnd"/>
      <w:r w:rsidRPr="001E2C00">
        <w:rPr>
          <w:rFonts w:ascii="Times New Roman" w:hAnsi="Times New Roman" w:cs="Times New Roman"/>
        </w:rPr>
        <w:t xml:space="preserve"> 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отечественной истории.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- Примерных пр</w:t>
      </w:r>
      <w:r>
        <w:rPr>
          <w:rFonts w:ascii="Times New Roman" w:hAnsi="Times New Roman" w:cs="Times New Roman"/>
        </w:rPr>
        <w:t>ограмм</w:t>
      </w:r>
      <w:r w:rsidRPr="001E2C00">
        <w:rPr>
          <w:rFonts w:ascii="Times New Roman" w:hAnsi="Times New Roman" w:cs="Times New Roman"/>
        </w:rPr>
        <w:t xml:space="preserve"> по учебным предметам. История. 5 – 9 классы. М.: Просвещение, 2010. (Стандарты второго поколения).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 xml:space="preserve">Всеобщая история. Рабочие программы к предметной линии учебников А. А. </w:t>
      </w:r>
      <w:proofErr w:type="spellStart"/>
      <w:r w:rsidRPr="001E2C00">
        <w:rPr>
          <w:rFonts w:ascii="Times New Roman" w:hAnsi="Times New Roman" w:cs="Times New Roman"/>
        </w:rPr>
        <w:t>Вигасина</w:t>
      </w:r>
      <w:proofErr w:type="spellEnd"/>
      <w:r w:rsidRPr="001E2C00">
        <w:rPr>
          <w:rFonts w:ascii="Times New Roman" w:hAnsi="Times New Roman" w:cs="Times New Roman"/>
        </w:rPr>
        <w:t xml:space="preserve"> </w:t>
      </w:r>
      <w:proofErr w:type="gramStart"/>
      <w:r w:rsidRPr="001E2C00">
        <w:rPr>
          <w:rFonts w:ascii="Times New Roman" w:hAnsi="Times New Roman" w:cs="Times New Roman"/>
        </w:rPr>
        <w:t>–А</w:t>
      </w:r>
      <w:proofErr w:type="gramEnd"/>
      <w:r w:rsidRPr="001E2C00">
        <w:rPr>
          <w:rFonts w:ascii="Times New Roman" w:hAnsi="Times New Roman" w:cs="Times New Roman"/>
        </w:rPr>
        <w:t xml:space="preserve">.О. </w:t>
      </w:r>
      <w:proofErr w:type="spellStart"/>
      <w:r w:rsidRPr="001E2C00">
        <w:rPr>
          <w:rFonts w:ascii="Times New Roman" w:hAnsi="Times New Roman" w:cs="Times New Roman"/>
        </w:rPr>
        <w:t>Сороко-Цюпы</w:t>
      </w:r>
      <w:proofErr w:type="spellEnd"/>
      <w:r w:rsidRPr="001E2C00">
        <w:rPr>
          <w:rFonts w:ascii="Times New Roman" w:hAnsi="Times New Roman" w:cs="Times New Roman"/>
        </w:rPr>
        <w:t xml:space="preserve">. 5-9 классы: пособие для учителей </w:t>
      </w:r>
      <w:proofErr w:type="spellStart"/>
      <w:r w:rsidRPr="001E2C00">
        <w:rPr>
          <w:rFonts w:ascii="Times New Roman" w:hAnsi="Times New Roman" w:cs="Times New Roman"/>
        </w:rPr>
        <w:t>общеобразоват</w:t>
      </w:r>
      <w:proofErr w:type="spellEnd"/>
      <w:r w:rsidRPr="001E2C00">
        <w:rPr>
          <w:rFonts w:ascii="Times New Roman" w:hAnsi="Times New Roman" w:cs="Times New Roman"/>
        </w:rPr>
        <w:t xml:space="preserve">. учреждений/[А.А. </w:t>
      </w:r>
      <w:proofErr w:type="spellStart"/>
      <w:r w:rsidRPr="001E2C00">
        <w:rPr>
          <w:rFonts w:ascii="Times New Roman" w:hAnsi="Times New Roman" w:cs="Times New Roman"/>
        </w:rPr>
        <w:t>Вигасин</w:t>
      </w:r>
      <w:proofErr w:type="spellEnd"/>
      <w:r w:rsidRPr="001E2C00">
        <w:rPr>
          <w:rFonts w:ascii="Times New Roman" w:hAnsi="Times New Roman" w:cs="Times New Roman"/>
        </w:rPr>
        <w:t xml:space="preserve">, Г.И. </w:t>
      </w:r>
      <w:proofErr w:type="spellStart"/>
      <w:r w:rsidRPr="001E2C00">
        <w:rPr>
          <w:rFonts w:ascii="Times New Roman" w:hAnsi="Times New Roman" w:cs="Times New Roman"/>
        </w:rPr>
        <w:t>Годер</w:t>
      </w:r>
      <w:proofErr w:type="spellEnd"/>
      <w:r w:rsidRPr="001E2C00">
        <w:rPr>
          <w:rFonts w:ascii="Times New Roman" w:hAnsi="Times New Roman" w:cs="Times New Roman"/>
        </w:rPr>
        <w:t xml:space="preserve">, Н.И. Шевченко и др.]. - М.: Просвещение, 2014. 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Данилов А. А. Рабочая программа и тематическое планирование курса «История России». 6—9 классы (основная школа) : учеб</w:t>
      </w:r>
      <w:proofErr w:type="gramStart"/>
      <w:r w:rsidRPr="001E2C00">
        <w:rPr>
          <w:rFonts w:ascii="Times New Roman" w:hAnsi="Times New Roman" w:cs="Times New Roman"/>
        </w:rPr>
        <w:t>.</w:t>
      </w:r>
      <w:proofErr w:type="gramEnd"/>
      <w:r w:rsidRPr="001E2C00">
        <w:rPr>
          <w:rFonts w:ascii="Times New Roman" w:hAnsi="Times New Roman" w:cs="Times New Roman"/>
        </w:rPr>
        <w:t xml:space="preserve"> </w:t>
      </w:r>
      <w:proofErr w:type="gramStart"/>
      <w:r w:rsidRPr="001E2C00">
        <w:rPr>
          <w:rFonts w:ascii="Times New Roman" w:hAnsi="Times New Roman" w:cs="Times New Roman"/>
        </w:rPr>
        <w:t>п</w:t>
      </w:r>
      <w:proofErr w:type="gramEnd"/>
      <w:r w:rsidRPr="001E2C00">
        <w:rPr>
          <w:rFonts w:ascii="Times New Roman" w:hAnsi="Times New Roman" w:cs="Times New Roman"/>
        </w:rPr>
        <w:t xml:space="preserve">особие для </w:t>
      </w:r>
      <w:proofErr w:type="spellStart"/>
      <w:r w:rsidRPr="001E2C00">
        <w:rPr>
          <w:rFonts w:ascii="Times New Roman" w:hAnsi="Times New Roman" w:cs="Times New Roman"/>
        </w:rPr>
        <w:t>общеобразоват</w:t>
      </w:r>
      <w:proofErr w:type="spellEnd"/>
      <w:r w:rsidRPr="001E2C00">
        <w:rPr>
          <w:rFonts w:ascii="Times New Roman" w:hAnsi="Times New Roman" w:cs="Times New Roman"/>
        </w:rPr>
        <w:t>. организаций / А. А. Данилов, О. Н. Журавлева, И. Е. Барыкина. — М.: Просвещение, 2016.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Примерная программа по истории для основной школы предусматривает реализацию Образовательного стандарта в рамках двух курсов – «История России» (40 часов) и «Всео</w:t>
      </w:r>
      <w:r w:rsidR="005D32CB">
        <w:rPr>
          <w:rFonts w:ascii="Times New Roman" w:hAnsi="Times New Roman" w:cs="Times New Roman"/>
        </w:rPr>
        <w:t>бщая история» (28 часов) в 7</w:t>
      </w:r>
      <w:r>
        <w:rPr>
          <w:rFonts w:ascii="Times New Roman" w:hAnsi="Times New Roman" w:cs="Times New Roman"/>
        </w:rPr>
        <w:t xml:space="preserve"> классе</w:t>
      </w:r>
      <w:r w:rsidRPr="001E2C00">
        <w:rPr>
          <w:rFonts w:ascii="Times New Roman" w:hAnsi="Times New Roman" w:cs="Times New Roman"/>
        </w:rPr>
        <w:t xml:space="preserve">. Согласно методическим рекомендациям </w:t>
      </w:r>
      <w:proofErr w:type="spellStart"/>
      <w:r w:rsidRPr="001E2C00">
        <w:rPr>
          <w:rFonts w:ascii="Times New Roman" w:hAnsi="Times New Roman" w:cs="Times New Roman"/>
        </w:rPr>
        <w:t>Минобрнауки</w:t>
      </w:r>
      <w:proofErr w:type="spellEnd"/>
      <w:r w:rsidRPr="001E2C00">
        <w:rPr>
          <w:rFonts w:ascii="Times New Roman" w:hAnsi="Times New Roman" w:cs="Times New Roman"/>
        </w:rPr>
        <w:t xml:space="preserve"> РФ дозволяется увеличение часов «Истории России» до 44  и уменьшение часов «Всеобщей истории» до 24.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  <w:lang w:eastAsia="en-US"/>
        </w:rPr>
      </w:pPr>
      <w:proofErr w:type="gramStart"/>
      <w:r w:rsidRPr="001E2C00"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</w:rPr>
        <w:t>бочая программа по истории для 7</w:t>
      </w:r>
      <w:r w:rsidRPr="001E2C00">
        <w:rPr>
          <w:rFonts w:ascii="Times New Roman" w:hAnsi="Times New Roman" w:cs="Times New Roman"/>
        </w:rPr>
        <w:t xml:space="preserve"> класса составлена с учётом авторской программы по истории России для предметной линии учебников под редакцией </w:t>
      </w:r>
      <w:proofErr w:type="spellStart"/>
      <w:r w:rsidRPr="001E2C00">
        <w:rPr>
          <w:rFonts w:ascii="Times New Roman" w:hAnsi="Times New Roman" w:cs="Times New Roman"/>
        </w:rPr>
        <w:t>А.В.Торкунова</w:t>
      </w:r>
      <w:proofErr w:type="spellEnd"/>
      <w:r w:rsidRPr="001E2C00">
        <w:rPr>
          <w:rFonts w:ascii="Times New Roman" w:hAnsi="Times New Roman" w:cs="Times New Roman"/>
        </w:rPr>
        <w:t xml:space="preserve"> </w:t>
      </w:r>
      <w:r w:rsidRPr="001E2C00">
        <w:rPr>
          <w:rFonts w:ascii="Times New Roman" w:hAnsi="Times New Roman" w:cs="Times New Roman"/>
          <w:i/>
          <w:iCs/>
        </w:rPr>
        <w:t>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 А.А.Данилов, О.Н.Журавлева, И.Е.Барыкина.</w:t>
      </w:r>
      <w:proofErr w:type="gramEnd"/>
      <w:r w:rsidRPr="001E2C00">
        <w:rPr>
          <w:rFonts w:ascii="Times New Roman" w:hAnsi="Times New Roman" w:cs="Times New Roman"/>
          <w:i/>
          <w:iCs/>
        </w:rPr>
        <w:t xml:space="preserve"> – </w:t>
      </w:r>
      <w:proofErr w:type="gramStart"/>
      <w:r w:rsidRPr="001E2C00">
        <w:rPr>
          <w:rFonts w:ascii="Times New Roman" w:hAnsi="Times New Roman" w:cs="Times New Roman"/>
          <w:i/>
          <w:iCs/>
        </w:rPr>
        <w:t>Просвещение, 2015. – 77с.).</w:t>
      </w:r>
      <w:proofErr w:type="gramEnd"/>
      <w:r w:rsidRPr="001E2C00">
        <w:rPr>
          <w:rFonts w:ascii="Times New Roman" w:hAnsi="Times New Roman" w:cs="Times New Roman"/>
          <w:i/>
          <w:iCs/>
        </w:rPr>
        <w:t xml:space="preserve"> В</w:t>
      </w:r>
      <w:r w:rsidRPr="001E2C00">
        <w:rPr>
          <w:rFonts w:ascii="Times New Roman" w:hAnsi="Times New Roman" w:cs="Times New Roman"/>
        </w:rPr>
        <w:t xml:space="preserve"> связи с переходом на новую, линейную систему изучения истории, рабочая программа по всеобщей истории составлена в </w:t>
      </w:r>
      <w:r w:rsidRPr="00240EA4">
        <w:rPr>
          <w:rStyle w:val="a5"/>
          <w:rFonts w:ascii="Times New Roman" w:hAnsi="Times New Roman"/>
        </w:rPr>
        <w:t>соответстви</w:t>
      </w:r>
      <w:r>
        <w:rPr>
          <w:rStyle w:val="a5"/>
          <w:rFonts w:ascii="Times New Roman" w:hAnsi="Times New Roman"/>
        </w:rPr>
        <w:t xml:space="preserve">и </w:t>
      </w:r>
      <w:proofErr w:type="gramStart"/>
      <w:r>
        <w:rPr>
          <w:rStyle w:val="a5"/>
          <w:rFonts w:ascii="Times New Roman" w:hAnsi="Times New Roman"/>
        </w:rPr>
        <w:t>с</w:t>
      </w:r>
      <w:proofErr w:type="gramEnd"/>
      <w:r>
        <w:rPr>
          <w:rStyle w:val="a5"/>
          <w:rFonts w:ascii="Times New Roman" w:hAnsi="Times New Roman"/>
        </w:rPr>
        <w:t xml:space="preserve"> примерной программой </w:t>
      </w:r>
      <w:r w:rsidRPr="00240EA4">
        <w:rPr>
          <w:rStyle w:val="a5"/>
          <w:rFonts w:ascii="Times New Roman" w:hAnsi="Times New Roman"/>
        </w:rPr>
        <w:t>основного общего образования по истории</w:t>
      </w:r>
      <w:r w:rsidRPr="00240EA4">
        <w:rPr>
          <w:rFonts w:ascii="Times New Roman" w:hAnsi="Times New Roman" w:cs="Times New Roman"/>
          <w:b/>
          <w:bCs/>
        </w:rPr>
        <w:t>.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УМК: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Рабочая программа</w:t>
      </w:r>
      <w:r w:rsidRPr="001E2C00">
        <w:rPr>
          <w:rStyle w:val="a5"/>
          <w:rFonts w:ascii="Times New Roman" w:hAnsi="Times New Roman"/>
        </w:rPr>
        <w:t xml:space="preserve"> </w:t>
      </w:r>
      <w:r w:rsidRPr="001E2C00">
        <w:rPr>
          <w:rFonts w:ascii="Times New Roman" w:hAnsi="Times New Roman" w:cs="Times New Roman"/>
        </w:rPr>
        <w:t>ориентирована на предметную линию учебников</w:t>
      </w:r>
      <w:r>
        <w:rPr>
          <w:rFonts w:ascii="Times New Roman" w:hAnsi="Times New Roman" w:cs="Times New Roman"/>
        </w:rPr>
        <w:t xml:space="preserve"> под редакцией </w:t>
      </w:r>
      <w:proofErr w:type="spellStart"/>
      <w:r>
        <w:rPr>
          <w:rFonts w:ascii="Times New Roman" w:hAnsi="Times New Roman" w:cs="Times New Roman"/>
        </w:rPr>
        <w:t>А.В.Торкунова</w:t>
      </w:r>
      <w:proofErr w:type="spellEnd"/>
      <w:r w:rsidRPr="001E2C00">
        <w:rPr>
          <w:rFonts w:ascii="Times New Roman" w:hAnsi="Times New Roman" w:cs="Times New Roman"/>
        </w:rPr>
        <w:t xml:space="preserve"> и предметную линию учебников </w:t>
      </w:r>
      <w:proofErr w:type="spellStart"/>
      <w:r w:rsidRPr="001E2C00">
        <w:rPr>
          <w:rFonts w:ascii="Times New Roman" w:hAnsi="Times New Roman" w:cs="Times New Roman"/>
        </w:rPr>
        <w:t>А.А.Вигасина-О.С.Сороко-Цюпы</w:t>
      </w:r>
      <w:proofErr w:type="spellEnd"/>
      <w:r w:rsidRPr="001E2C00">
        <w:rPr>
          <w:rFonts w:ascii="Times New Roman" w:hAnsi="Times New Roman" w:cs="Times New Roman"/>
        </w:rPr>
        <w:t>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 (приказ от 08.06.2015 №576):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  <w:b/>
          <w:bCs/>
        </w:rPr>
      </w:pPr>
      <w:r w:rsidRPr="001E2C00">
        <w:rPr>
          <w:rFonts w:ascii="Times New Roman" w:hAnsi="Times New Roman" w:cs="Times New Roman"/>
          <w:b/>
          <w:bCs/>
        </w:rPr>
        <w:t>Всеобщая история: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-</w:t>
      </w:r>
      <w:proofErr w:type="spellStart"/>
      <w:r w:rsidRPr="001E2C00">
        <w:rPr>
          <w:rFonts w:ascii="Times New Roman" w:hAnsi="Times New Roman" w:cs="Times New Roman"/>
        </w:rPr>
        <w:t>Юдовская</w:t>
      </w:r>
      <w:proofErr w:type="spellEnd"/>
      <w:r w:rsidRPr="001E2C00">
        <w:rPr>
          <w:rFonts w:ascii="Times New Roman" w:hAnsi="Times New Roman" w:cs="Times New Roman"/>
        </w:rPr>
        <w:t xml:space="preserve"> А. Я., Баранов П. А., Ванюшкина Л. М. Всеобщая ист</w:t>
      </w:r>
      <w:r>
        <w:rPr>
          <w:rFonts w:ascii="Times New Roman" w:hAnsi="Times New Roman" w:cs="Times New Roman"/>
        </w:rPr>
        <w:t>ория. История Нового времени. 1500—18</w:t>
      </w:r>
      <w:r w:rsidRPr="001E2C00">
        <w:rPr>
          <w:rFonts w:ascii="Times New Roman" w:hAnsi="Times New Roman" w:cs="Times New Roman"/>
        </w:rPr>
        <w:t>00. По</w:t>
      </w:r>
      <w:r>
        <w:rPr>
          <w:rFonts w:ascii="Times New Roman" w:hAnsi="Times New Roman" w:cs="Times New Roman"/>
        </w:rPr>
        <w:t xml:space="preserve">д редакцией А. А. </w:t>
      </w:r>
      <w:proofErr w:type="spellStart"/>
      <w:r>
        <w:rPr>
          <w:rFonts w:ascii="Times New Roman" w:hAnsi="Times New Roman" w:cs="Times New Roman"/>
        </w:rPr>
        <w:t>Искендерова</w:t>
      </w:r>
      <w:proofErr w:type="spellEnd"/>
      <w:r>
        <w:rPr>
          <w:rFonts w:ascii="Times New Roman" w:hAnsi="Times New Roman" w:cs="Times New Roman"/>
        </w:rPr>
        <w:t>. 7</w:t>
      </w:r>
      <w:r w:rsidRPr="001E2C00">
        <w:rPr>
          <w:rFonts w:ascii="Times New Roman" w:hAnsi="Times New Roman" w:cs="Times New Roman"/>
        </w:rPr>
        <w:t xml:space="preserve"> класс. - М. "Просвещение"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  <w:b/>
          <w:bCs/>
        </w:rPr>
      </w:pPr>
      <w:r w:rsidRPr="001E2C00">
        <w:rPr>
          <w:rFonts w:ascii="Times New Roman" w:hAnsi="Times New Roman" w:cs="Times New Roman"/>
          <w:b/>
          <w:bCs/>
        </w:rPr>
        <w:t>История России:</w:t>
      </w:r>
    </w:p>
    <w:p w:rsidR="00446927" w:rsidRPr="001E2C00" w:rsidRDefault="00446927" w:rsidP="00446927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-История России. 7</w:t>
      </w:r>
      <w:r w:rsidRPr="001E2C00">
        <w:rPr>
          <w:rFonts w:ascii="Times New Roman" w:hAnsi="Times New Roman" w:cs="Times New Roman"/>
        </w:rPr>
        <w:t xml:space="preserve"> класс. Арсентьев Н.М., Данилов А.А., </w:t>
      </w:r>
      <w:proofErr w:type="spellStart"/>
      <w:r w:rsidRPr="001E2C00">
        <w:rPr>
          <w:rFonts w:ascii="Times New Roman" w:hAnsi="Times New Roman" w:cs="Times New Roman"/>
        </w:rPr>
        <w:t>Курукин</w:t>
      </w:r>
      <w:proofErr w:type="spellEnd"/>
      <w:r w:rsidRPr="001E2C00">
        <w:rPr>
          <w:rFonts w:ascii="Times New Roman" w:hAnsi="Times New Roman" w:cs="Times New Roman"/>
        </w:rPr>
        <w:t xml:space="preserve"> И.В., и др./Под ред. </w:t>
      </w:r>
      <w:proofErr w:type="spellStart"/>
      <w:r w:rsidRPr="001E2C00">
        <w:rPr>
          <w:rFonts w:ascii="Times New Roman" w:hAnsi="Times New Roman" w:cs="Times New Roman"/>
        </w:rPr>
        <w:t>Торкунова</w:t>
      </w:r>
      <w:proofErr w:type="spellEnd"/>
      <w:r w:rsidRPr="001E2C00">
        <w:rPr>
          <w:rFonts w:ascii="Times New Roman" w:hAnsi="Times New Roman" w:cs="Times New Roman"/>
        </w:rPr>
        <w:t xml:space="preserve"> А.В.- М. "Просвещение", 2017 г.</w:t>
      </w:r>
    </w:p>
    <w:p w:rsidR="00446927" w:rsidRPr="00A52A3D" w:rsidRDefault="00446927" w:rsidP="00446927">
      <w:pPr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  <w:r w:rsidRPr="00957EC3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ТРЕБОВАНИЯ К </w:t>
      </w:r>
      <w:r w:rsidRPr="00A52A3D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РЕЗУЛЬТАТ</w:t>
      </w: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АМ</w:t>
      </w:r>
      <w:r w:rsidRPr="00A52A3D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 xml:space="preserve"> ОБУЧЕНИЯ И УСВОЕНИЯ СОДЕРЖАНИЯ КУРСА ИСТОРИИ</w:t>
      </w:r>
    </w:p>
    <w:p w:rsidR="00446927" w:rsidRPr="00A52A3D" w:rsidRDefault="00446927" w:rsidP="0044692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446927" w:rsidRPr="00662625" w:rsidRDefault="00446927" w:rsidP="0044692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bCs/>
          <w:lang w:eastAsia="en-US"/>
        </w:rPr>
      </w:pPr>
      <w:r w:rsidRPr="00662625">
        <w:rPr>
          <w:rFonts w:ascii="Times New Roman" w:hAnsi="Times New Roman" w:cs="Times New Roman"/>
          <w:b/>
          <w:bCs/>
          <w:lang w:eastAsia="en-US"/>
        </w:rPr>
        <w:t>Требования к результатам обучения и освоения содержания курса по истории</w:t>
      </w:r>
      <w:r>
        <w:rPr>
          <w:rFonts w:ascii="Times New Roman" w:hAnsi="Times New Roman" w:cs="Times New Roman"/>
          <w:b/>
          <w:bCs/>
          <w:lang w:eastAsia="en-US"/>
        </w:rPr>
        <w:t xml:space="preserve"> в 7</w:t>
      </w:r>
      <w:r w:rsidRPr="00662625">
        <w:rPr>
          <w:rFonts w:ascii="Times New Roman" w:hAnsi="Times New Roman" w:cs="Times New Roman"/>
          <w:b/>
          <w:bCs/>
          <w:lang w:eastAsia="en-US"/>
        </w:rPr>
        <w:t xml:space="preserve"> классе предполагают, что в процессе усвоения программы ученики будут знать/уметь: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lastRenderedPageBreak/>
        <w:t>- регулировать свою деятельность — учебную, общественную и др.;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владеть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-решать творческие задачи, представлять результаты своей деятельности в различных формах (сообщение, эссе, презентация, реферат и др.);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владеть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уметь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уметь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оценивать деятельности на основе осмысления жизни и деяний личностей и народов в истории своей страны и человечества в целом; - готовность применять исторические знания для выявления и сохранения исторических и культурных памятников своей страны и мира.</w:t>
      </w:r>
      <w:r w:rsidRPr="00662625">
        <w:rPr>
          <w:rFonts w:ascii="Times New Roman" w:hAnsi="Times New Roman" w:cs="Times New Roman"/>
          <w:b/>
          <w:bCs/>
          <w:lang w:eastAsia="en-US"/>
        </w:rPr>
        <w:t xml:space="preserve">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1. Знание хронологии, работа с хронологией: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соотносить год с веком, устанавливать последовательность и длительность исторических событий.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2. Знание исторических фактов, работа с фактами: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характеризовать место, обстоятельства, участников, результаты важнейших исторических событий;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группировать (классифицировать) факты по различным признакам.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3. Работа с историческими источниками: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читать историческую карту с опорой на легенду;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проводить поиск необходимой информации в одном или нескольких источниках (материальных, текстовых, изобразительных и др.);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сравнивать данные разных источников, выявлять их сходство и различия.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 xml:space="preserve">4. </w:t>
      </w:r>
      <w:proofErr w:type="gramStart"/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 xml:space="preserve">Описание (реконструкция): </w:t>
      </w:r>
      <w:r w:rsidRPr="00662625">
        <w:rPr>
          <w:rFonts w:ascii="Times New Roman" w:hAnsi="Times New Roman" w:cs="Times New Roman"/>
          <w:lang w:eastAsia="en-US"/>
        </w:rPr>
        <w:t xml:space="preserve">· рассказывать (устно или письменно) об исторических событиях, их участниках; · характеризовать условия и образ жизни, занятия людей в различные исторические эпохи; · на основе текста и иллюстраций учебника, дополнительной литературы, макетов и т. п. составлять описание исторических объектов, памятников. </w:t>
      </w:r>
      <w:proofErr w:type="gramEnd"/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lastRenderedPageBreak/>
        <w:t xml:space="preserve">5. </w:t>
      </w:r>
      <w:proofErr w:type="gramStart"/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Анализ, объяснение:</w:t>
      </w:r>
      <w:r w:rsidRPr="00662625">
        <w:rPr>
          <w:rFonts w:ascii="Times New Roman" w:hAnsi="Times New Roman" w:cs="Times New Roman"/>
          <w:lang w:eastAsia="en-US"/>
        </w:rPr>
        <w:t xml:space="preserve"> · различать факт (событие) и его описание (факт источника, факт историка); · соотносить единичные исторические факты и общие явления; · называть характерные, существенные признаки исторических событий и явлений; · раскрывать смысл, значение важнейших исторических понятий; · сравнивать исторические события и явления, определять в них общее и различия; · излагать суждения о причинах и следствиях исторических событий.</w:t>
      </w:r>
      <w:proofErr w:type="gramEnd"/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6. Работа с версиями, оценками: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приводить оценки исторических событий и личностей, изложенные в учебной литературе;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 определять и объяснять (аргументировать) свое отношение к наиболее значительным событиям и личностям в истории и их оценку.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7. Применение знаний и умений в общении, социальной среде: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применять исторические знания для раскрытия причин и оценки сущности современных событий;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 </w:t>
      </w:r>
    </w:p>
    <w:p w:rsidR="00446927" w:rsidRPr="00662625" w:rsidRDefault="00446927" w:rsidP="004469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 </w:t>
      </w:r>
    </w:p>
    <w:p w:rsidR="00446927" w:rsidRPr="0043290F" w:rsidRDefault="00446927" w:rsidP="0044692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46927" w:rsidRDefault="00446927" w:rsidP="00446927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2743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Результаты – требования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к уровню подготовки  в конце 7</w:t>
      </w:r>
      <w:r w:rsidRPr="002743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-го класса</w:t>
      </w:r>
    </w:p>
    <w:p w:rsidR="00446927" w:rsidRPr="00941A9F" w:rsidRDefault="00446927" w:rsidP="00446927">
      <w:pPr>
        <w:jc w:val="both"/>
        <w:rPr>
          <w:rFonts w:ascii="Times New Roman" w:hAnsi="Times New Roman" w:cs="Times New Roman"/>
          <w:b/>
          <w:bCs/>
        </w:rPr>
      </w:pPr>
      <w:r w:rsidRPr="00941A9F">
        <w:rPr>
          <w:rFonts w:ascii="Times New Roman" w:hAnsi="Times New Roman" w:cs="Times New Roman"/>
          <w:b/>
          <w:bCs/>
        </w:rPr>
        <w:t>Ученики получат возможность научит</w:t>
      </w:r>
      <w:r>
        <w:rPr>
          <w:rFonts w:ascii="Times New Roman" w:hAnsi="Times New Roman" w:cs="Times New Roman"/>
          <w:b/>
          <w:bCs/>
        </w:rPr>
        <w:t>ь</w:t>
      </w:r>
      <w:r w:rsidRPr="00941A9F">
        <w:rPr>
          <w:rFonts w:ascii="Times New Roman" w:hAnsi="Times New Roman" w:cs="Times New Roman"/>
          <w:b/>
          <w:bCs/>
        </w:rPr>
        <w:t>ся:</w:t>
      </w:r>
    </w:p>
    <w:p w:rsidR="00446927" w:rsidRPr="00662625" w:rsidRDefault="00446927" w:rsidP="00446927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Умение объяснять разнообразие современного мира. 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• Учиться добывать, сопоставлять и критически проверять историческую информацию, полученную из различных источников (в том числе Интернет, СМИ и т.д.). 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• Разделять российскую и всеобщую историю Нового времени на этапы и объяснять выбранное деление. 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• Определять уровень развития общества, используя понятия: аграрное общество, модернизация, индустриальное общество. 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• Определять и доказывать собственное мнение о цели и значении модернизации России.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proofErr w:type="gramStart"/>
      <w:r w:rsidRPr="00662625">
        <w:rPr>
          <w:rFonts w:ascii="Times New Roman" w:hAnsi="Times New Roman" w:cs="Times New Roman"/>
          <w:lang w:eastAsia="en-US"/>
        </w:rPr>
        <w:t xml:space="preserve">• В ходе решения учебных задач классифицировать и обобщать понятия (явления), развившиеся в эпоху Нового времени: в экономике – капиталистические отношения, промышленный переворот; в общественном делении – классы, гражданское общество; в государственной жизни – революция, реформы, консерватизм, либерализм, социализм; в культуре – научная картина мира и т.д. </w:t>
      </w:r>
      <w:proofErr w:type="gramEnd"/>
    </w:p>
    <w:p w:rsidR="00446927" w:rsidRPr="00662625" w:rsidRDefault="00446927" w:rsidP="00446927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Умение рассматривать общественные процессы в развитии.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• Определять основные причины и следствия модернизации в странах Запада, в России и на Востоке; а также реформ, революций и колониальных войн. 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lastRenderedPageBreak/>
        <w:t xml:space="preserve">• Предлагать варианты мотивов </w:t>
      </w:r>
      <w:proofErr w:type="gramStart"/>
      <w:r w:rsidRPr="00662625">
        <w:rPr>
          <w:rFonts w:ascii="Times New Roman" w:hAnsi="Times New Roman" w:cs="Times New Roman"/>
          <w:lang w:eastAsia="en-US"/>
        </w:rPr>
        <w:t>поступков</w:t>
      </w:r>
      <w:proofErr w:type="gramEnd"/>
      <w:r w:rsidRPr="00662625">
        <w:rPr>
          <w:rFonts w:ascii="Times New Roman" w:hAnsi="Times New Roman" w:cs="Times New Roman"/>
          <w:lang w:eastAsia="en-US"/>
        </w:rPr>
        <w:t xml:space="preserve"> как известных исторических личностей, так и представителей различных общественных слоев и цивилизаций Нового времени. </w:t>
      </w:r>
    </w:p>
    <w:p w:rsidR="00446927" w:rsidRPr="00662625" w:rsidRDefault="00446927" w:rsidP="00446927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Нравственное самоопределение. 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• Давать нравственную оценку (и объяснять ее с позиции гуманистических духовных ценностей) использованию власти, поступкам различных общественных деятелей во времена реформ. </w:t>
      </w:r>
    </w:p>
    <w:p w:rsidR="00446927" w:rsidRPr="00662625" w:rsidRDefault="00446927" w:rsidP="00446927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Культурное и гражданско-патриотическое самоопределение. </w:t>
      </w:r>
    </w:p>
    <w:p w:rsidR="00446927" w:rsidRPr="00662625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• Давать и 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изменению общественных порядков.</w:t>
      </w:r>
    </w:p>
    <w:p w:rsidR="008355A0" w:rsidRDefault="00446927" w:rsidP="00446927">
      <w:pPr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• Вступать в дискуссию с теми, кто придерживается иных взглядов и оценок прошлого. </w:t>
      </w:r>
      <w:proofErr w:type="gramStart"/>
      <w:r w:rsidRPr="00662625">
        <w:rPr>
          <w:rFonts w:ascii="Times New Roman" w:hAnsi="Times New Roman" w:cs="Times New Roman"/>
          <w:lang w:eastAsia="en-US"/>
        </w:rPr>
        <w:t>Различать в исторических текстах (речи): мнения, доказательства (аргументы), факты, гипотезы (предположения).</w:t>
      </w:r>
      <w:proofErr w:type="gramEnd"/>
      <w:r w:rsidRPr="00662625">
        <w:rPr>
          <w:rFonts w:ascii="Times New Roman" w:hAnsi="Times New Roman" w:cs="Times New Roman"/>
          <w:lang w:eastAsia="en-US"/>
        </w:rPr>
        <w:t xml:space="preserve"> Отстаивая свою позицию, выдвигать контраргументы и перефразировать мысль. Уметь взглянуть на ситуацию с другой позиции, договариваться с людьми.</w:t>
      </w:r>
    </w:p>
    <w:p w:rsidR="001D68E6" w:rsidRPr="001D68E6" w:rsidRDefault="001D68E6" w:rsidP="001D68E6">
      <w:pPr>
        <w:rPr>
          <w:rFonts w:ascii="Times New Roman" w:hAnsi="Times New Roman" w:cs="Times New Roman"/>
          <w:b/>
          <w:bCs/>
        </w:rPr>
      </w:pPr>
      <w:r w:rsidRPr="00FD3DBB">
        <w:rPr>
          <w:b/>
          <w:bCs/>
          <w:sz w:val="24"/>
          <w:szCs w:val="24"/>
        </w:rPr>
        <w:t>Календарно-тематический план</w:t>
      </w:r>
    </w:p>
    <w:p w:rsidR="001D68E6" w:rsidRPr="001D68E6" w:rsidRDefault="001D68E6" w:rsidP="001D68E6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1D68E6">
        <w:rPr>
          <w:rFonts w:ascii="Times New Roman" w:hAnsi="Times New Roman" w:cs="Times New Roman"/>
          <w:b/>
          <w:bCs/>
        </w:rPr>
        <w:t>ВСЕООБЩАЯ ИСТОРИЯ  7 КЛАСС</w:t>
      </w:r>
    </w:p>
    <w:tbl>
      <w:tblPr>
        <w:tblW w:w="160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2543"/>
        <w:gridCol w:w="1134"/>
        <w:gridCol w:w="2835"/>
        <w:gridCol w:w="3402"/>
        <w:gridCol w:w="1842"/>
        <w:gridCol w:w="1560"/>
        <w:gridCol w:w="1134"/>
        <w:gridCol w:w="1098"/>
      </w:tblGrid>
      <w:tr w:rsidR="001D68E6" w:rsidRPr="001D68E6" w:rsidTr="0046703D">
        <w:tc>
          <w:tcPr>
            <w:tcW w:w="542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1D68E6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1D68E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1D68E6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1D68E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543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Тема раздела, урока</w:t>
            </w:r>
          </w:p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835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Основные понятия и требования</w:t>
            </w:r>
          </w:p>
        </w:tc>
        <w:tc>
          <w:tcPr>
            <w:tcW w:w="3402" w:type="dxa"/>
            <w:vMerge w:val="restart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Требования к уровню подготовки учащихся</w:t>
            </w:r>
          </w:p>
        </w:tc>
        <w:tc>
          <w:tcPr>
            <w:tcW w:w="1842" w:type="dxa"/>
            <w:vMerge w:val="restart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560" w:type="dxa"/>
            <w:vMerge w:val="restart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Домашнее</w:t>
            </w: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2232" w:type="dxa"/>
            <w:gridSpan w:val="2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001D68E6" w:rsidRPr="001D68E6" w:rsidTr="0046703D">
        <w:tc>
          <w:tcPr>
            <w:tcW w:w="542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43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098" w:type="dxa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1D68E6" w:rsidRPr="001D68E6" w:rsidTr="0046703D">
        <w:trPr>
          <w:trHeight w:val="1072"/>
        </w:trPr>
        <w:tc>
          <w:tcPr>
            <w:tcW w:w="542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3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Вводный урок. От Средневековья к Новому времени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Понятие «Новая история», хронологические рамки Новой истории.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pStyle w:val="western"/>
              <w:spacing w:line="135" w:lineRule="atLeast"/>
              <w:ind w:right="-108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rPr>
          <w:trHeight w:val="441"/>
        </w:trPr>
        <w:tc>
          <w:tcPr>
            <w:tcW w:w="16090" w:type="dxa"/>
            <w:gridSpan w:val="9"/>
            <w:tcBorders>
              <w:top w:val="single" w:sz="4" w:space="0" w:color="000000"/>
            </w:tcBorders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E6">
              <w:rPr>
                <w:rFonts w:ascii="Times New Roman" w:hAnsi="Times New Roman" w:cs="Times New Roman"/>
                <w:b/>
              </w:rPr>
              <w:t>Тема 1. Мир в начале Нового времени. Великие географические открытия. Возрождение. Реформация</w:t>
            </w: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Технические открытия и выход к Мировому океану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Совершенствование техники. 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</w:t>
            </w:r>
            <w:r w:rsidRPr="001D68E6">
              <w:rPr>
                <w:rFonts w:ascii="Times New Roman" w:hAnsi="Times New Roman" w:cs="Times New Roman"/>
              </w:rPr>
              <w:lastRenderedPageBreak/>
              <w:t xml:space="preserve">территорий. Э. Кортес. Ф. </w:t>
            </w:r>
            <w:proofErr w:type="spellStart"/>
            <w:r w:rsidRPr="001D68E6">
              <w:rPr>
                <w:rFonts w:ascii="Times New Roman" w:hAnsi="Times New Roman" w:cs="Times New Roman"/>
              </w:rPr>
              <w:t>Писарро</w:t>
            </w:r>
            <w:proofErr w:type="spellEnd"/>
            <w:r w:rsidRPr="001D68E6">
              <w:rPr>
                <w:rFonts w:ascii="Times New Roman" w:hAnsi="Times New Roman" w:cs="Times New Roman"/>
              </w:rPr>
              <w:t>. Начало создания колониальных империй. Пиратство. Ф. Дрейк.</w:t>
            </w:r>
          </w:p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Новые изобретения и усовершенствования. Источники энергии. Книгопечатание. Новое в военном деле и судостроении. Географические представления. Почему манили новые земли. Испания и Португалия ищут новые морские пути на Восток. </w:t>
            </w:r>
            <w:proofErr w:type="spell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Энрике</w:t>
            </w:r>
            <w:proofErr w:type="spell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 Мореплаватель. Открытие ближней Атлантики. </w:t>
            </w:r>
            <w:proofErr w:type="spell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Васко</w:t>
            </w:r>
            <w:proofErr w:type="spell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 да Гама. Вокруг Африки в Индию. </w:t>
            </w: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территорий. Э. Кортес. Ф. </w:t>
            </w:r>
            <w:proofErr w:type="spellStart"/>
            <w:r w:rsidRPr="001D68E6">
              <w:rPr>
                <w:rFonts w:ascii="Times New Roman" w:hAnsi="Times New Roman" w:cs="Times New Roman"/>
              </w:rPr>
              <w:t>Писарро</w:t>
            </w:r>
            <w:proofErr w:type="spellEnd"/>
            <w:r w:rsidRPr="001D68E6">
              <w:rPr>
                <w:rFonts w:ascii="Times New Roman" w:hAnsi="Times New Roman" w:cs="Times New Roman"/>
              </w:rPr>
              <w:t>. Начало создания колониальных империй. Пиратство. Ф. Дрейк.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Путешествие Христофора Колумба. Открытие нового материка — встреча миров. </w:t>
            </w:r>
            <w:proofErr w:type="spell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АмеригоВеспуччи</w:t>
            </w:r>
            <w:proofErr w:type="spell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 о Новом Свете. </w:t>
            </w:r>
            <w:proofErr w:type="spell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Фернан</w:t>
            </w:r>
            <w:proofErr w:type="spell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 Магеллан. Первое кругосветное путешествие. Значение Великих географических открытий. Изменение старых географических представлений о мире. Начало складывания мирового рынка. Заморское золото и европейская революция цен.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§2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Усиление королевской власти в </w:t>
            </w:r>
            <w:r w:rsidRPr="001D68E6">
              <w:rPr>
                <w:rFonts w:ascii="Times New Roman" w:hAnsi="Times New Roman" w:cs="Times New Roman"/>
                <w:lang w:val="en-US"/>
              </w:rPr>
              <w:t>XVI</w:t>
            </w:r>
            <w:r w:rsidRPr="001D68E6">
              <w:rPr>
                <w:rFonts w:ascii="Times New Roman" w:hAnsi="Times New Roman" w:cs="Times New Roman"/>
              </w:rPr>
              <w:t>-</w:t>
            </w:r>
            <w:r w:rsidRPr="001D68E6">
              <w:rPr>
                <w:rFonts w:ascii="Times New Roman" w:hAnsi="Times New Roman" w:cs="Times New Roman"/>
                <w:lang w:val="en-US"/>
              </w:rPr>
              <w:t>XVII</w:t>
            </w:r>
            <w:r w:rsidRPr="001D68E6">
              <w:rPr>
                <w:rFonts w:ascii="Times New Roman" w:hAnsi="Times New Roman" w:cs="Times New Roman"/>
              </w:rPr>
              <w:t xml:space="preserve"> вв. Абсолютизм в Европе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Реформация. Утверждение абсолютизма Европейские государства в XVI-XVII вв. Испанская империя при Карле V. 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Усиление королевской власти. Понятие «абсолютизм». Значение абсолютизма для социального, экономического, политического и культурного развития. Короли и парламенты. Судебная и местная власть под контролем короля. Общество и личность в условиях абсолютизма. Короли и церковь. «Монарх — помазанник Божий». Создание национальных государств.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§3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Дух предпринимательства преобразует экономику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Начало процесса модернизации в Европе в XVI-XVII вв. Зарождение капиталистических отношений. Возникновение </w:t>
            </w:r>
            <w:r w:rsidRPr="001D68E6">
              <w:rPr>
                <w:rFonts w:ascii="Times New Roman" w:hAnsi="Times New Roman" w:cs="Times New Roman"/>
              </w:rPr>
              <w:lastRenderedPageBreak/>
              <w:t>мануфактур.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Рост городов и торговли. Мировая торговля. Банки, биржи и торговые компании. Переход от ремесла к мануфактуре. Наемный труд. Причины возникновения и развития мануфактур.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§4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Новые ценности преобразуют общество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Развитие товарного производства. Торговые компании.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Социальные слои европейского общества, их отличительные черты. Буржуазия эпохи Нового времени. Новое дворянство. Рост числа лиц, работающих по найму. Бродяжничество. Законы о нищих. 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§5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Повседневная жизнь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Буржуазия и наемные рабочие.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Европейское население и основные черты повседневной жизни. Главные беды европейского населения — эпидемии, голод и войны. Продолжительность жизни. Личная гигиена. Изменения в структуре питания.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§6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Высокое Возрождение. Идеи гуманизма в литературе и музыке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Эпоха Возрождения. Духовные искания эпохи Возрождения. Гуманизм. Данте Алигьери. Э. </w:t>
            </w:r>
            <w:proofErr w:type="spellStart"/>
            <w:r w:rsidRPr="001D68E6">
              <w:rPr>
                <w:rFonts w:ascii="Times New Roman" w:hAnsi="Times New Roman" w:cs="Times New Roman"/>
              </w:rPr>
              <w:t>Роттердамский</w:t>
            </w:r>
            <w:proofErr w:type="spellEnd"/>
            <w:r w:rsidRPr="001D68E6">
              <w:rPr>
                <w:rFonts w:ascii="Times New Roman" w:hAnsi="Times New Roman" w:cs="Times New Roman"/>
              </w:rPr>
              <w:t xml:space="preserve">. Ф. Рабле. Т. Мор. В. Шекспир.  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От Средневековья — к Возрождению. Эпоха Возрождения и ее характерные черты. Рождение гуманизма. Первые утопии. Томас Мор и его представления о совершенном государстве. Музыкальное искусство в Западной Европе. Развитие светской музыкальной культуры. 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§7-8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Гуманистические традиции в изобразительном искусстве Западной Европы (</w:t>
            </w:r>
            <w:r w:rsidRPr="001D68E6">
              <w:rPr>
                <w:rFonts w:ascii="Times New Roman" w:hAnsi="Times New Roman" w:cs="Times New Roman"/>
                <w:lang w:val="en-US"/>
              </w:rPr>
              <w:t>XV</w:t>
            </w:r>
            <w:r w:rsidRPr="001D68E6">
              <w:rPr>
                <w:rFonts w:ascii="Times New Roman" w:hAnsi="Times New Roman" w:cs="Times New Roman"/>
              </w:rPr>
              <w:t>-</w:t>
            </w:r>
            <w:r w:rsidRPr="001D68E6">
              <w:rPr>
                <w:rFonts w:ascii="Times New Roman" w:hAnsi="Times New Roman" w:cs="Times New Roman"/>
                <w:lang w:val="en-US"/>
              </w:rPr>
              <w:t>XVII</w:t>
            </w:r>
            <w:r w:rsidRPr="001D68E6">
              <w:rPr>
                <w:rFonts w:ascii="Times New Roman" w:hAnsi="Times New Roman" w:cs="Times New Roman"/>
              </w:rPr>
              <w:t xml:space="preserve"> вв.)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Искусство Ренессанса.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western"/>
              <w:spacing w:line="135" w:lineRule="atLeast"/>
              <w:ind w:right="-108"/>
              <w:rPr>
                <w:sz w:val="22"/>
                <w:szCs w:val="22"/>
              </w:rPr>
            </w:pPr>
            <w:r w:rsidRPr="001D68E6">
              <w:rPr>
                <w:sz w:val="22"/>
                <w:szCs w:val="22"/>
              </w:rPr>
              <w:t xml:space="preserve">Новые тенденции в изобразительном искусстве. Особенности искусства Испании и Голландии XVII </w:t>
            </w:r>
            <w:proofErr w:type="gramStart"/>
            <w:r w:rsidRPr="001D68E6">
              <w:rPr>
                <w:sz w:val="22"/>
                <w:szCs w:val="22"/>
              </w:rPr>
              <w:t>в</w:t>
            </w:r>
            <w:proofErr w:type="gramEnd"/>
            <w:r w:rsidRPr="001D68E6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Творческая работа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§9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Рождение новой европейской науки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Переворот во взглядах на природу. Н. Коперник. Дж. Бруно. Г. Галилей. Р. Декарт.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науки в XVI—XVII вв. и ее влияние на технический прогресс и самосознание человека. Разрушение средневекового представления о Вселенной. «Земля вращается вокруг Солнца и вокруг своей оси» — ядро учения Николая </w:t>
            </w:r>
            <w:r w:rsidRPr="001D68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Коперника. Джордано Бруно о бесконечности и вечности Вселенной. Важнейшие открытия Галилео Галилея. Создание Исааком Ньютоном новой картины мира. Уильям Гарвей о строении человеческого организма. </w:t>
            </w:r>
            <w:proofErr w:type="spell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Фрэнсис</w:t>
            </w:r>
            <w:proofErr w:type="spell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 Бэкон и Рене Декарт — основоположники философии Нового времени. Учение Джона Локка о «естественных» правах человека и разделении властей.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§10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Начало Реформации в Европе. Обновление христианства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Причины Реформации. Протестантизм. М. Лютер. Ж. Кальвин. Распространение идей Реформации в Европе.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Реформация — борьба за переустройство церкви. Причины Реформац</w:t>
            </w:r>
            <w:proofErr w:type="gramStart"/>
            <w:r w:rsidRPr="001D68E6">
              <w:rPr>
                <w:rFonts w:ascii="Times New Roman" w:hAnsi="Times New Roman" w:cs="Times New Roman"/>
              </w:rPr>
              <w:t>ии и ее</w:t>
            </w:r>
            <w:proofErr w:type="gramEnd"/>
            <w:r w:rsidRPr="001D68E6">
              <w:rPr>
                <w:rFonts w:ascii="Times New Roman" w:hAnsi="Times New Roman" w:cs="Times New Roman"/>
              </w:rPr>
              <w:t xml:space="preserve"> распространение в Европе. Мартин Лютер: человек и общественный деятель. Основные положения его учения. Лютеранская церковь. Протестантизм. Томас Мюнцер — вождь народной Реформации. Крестьянская война в Германии: причины, основные события, значение.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§11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Распространение Реформации в Европе. Борьба католической церкви против Реформации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Контрреформация. И. Лойола. Религиозные войны.  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Учение и церковь Жана Кальвина. Борьба католической церкви против Реформации. Игнатий Лойола и орден иезуитов.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§12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Утверждение абсолютизма. Укрепление королевской власти в Англии. Генрих VIII. Елизавета I.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Королевская власть и реформация в Англии. Генрих VIII — «религиозный реформатор». Англиканская церковь. Елизавета I — «верховная правительница </w:t>
            </w:r>
            <w:r w:rsidRPr="001D68E6">
              <w:rPr>
                <w:rFonts w:ascii="Times New Roman" w:hAnsi="Times New Roman" w:cs="Times New Roman"/>
              </w:rPr>
              <w:lastRenderedPageBreak/>
              <w:t>церковных и светских дел». Укрепление могущества Англии при Елизавете I.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§13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Религиозные войны и укрепление абсолютной монархии во Франции</w:t>
            </w: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Утверждение абсолютизма. Укрепление королевской власти во Франции. Кардинал Ришелье. Людовик XIV.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Религиозные войны и абсолютная монархия во Франции. Борьба между католиками и гугенотами. Варфоломеевская ночь. Война трех Генрихов. Генрих IV </w:t>
            </w:r>
            <w:proofErr w:type="gram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Бурбон</w:t>
            </w:r>
            <w:proofErr w:type="gram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 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§14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Повторительно-обобщающий урок или контрольно-оценочный урок по теме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2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16090" w:type="dxa"/>
            <w:gridSpan w:val="9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E6">
              <w:rPr>
                <w:rFonts w:ascii="Times New Roman" w:hAnsi="Times New Roman" w:cs="Times New Roman"/>
                <w:b/>
              </w:rPr>
              <w:t>Тема 2. Ранние буржуазные революции. Международные отношения (борьба за первенство в Европе и колониях)</w:t>
            </w: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Нидерландская революция и рождение свободной республики Голландии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Первые буржуазные революции. Нидерланды под властью Испании. Революционно-освободительная борьба в провинциях Нидерландов. Создание Голландской республики.  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Нидерланды — «жемчужина в короне Габсбургов». Особенности экономического и политического развития Нидерландов в XVI в. Экономические и религиозные противоречия с Испанией. «Кровавые»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§15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Парламент против короля. Революция в Англии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Английская революция середины XVII </w:t>
            </w:r>
            <w:proofErr w:type="gramStart"/>
            <w:r w:rsidRPr="001D68E6">
              <w:rPr>
                <w:rFonts w:ascii="Times New Roman" w:hAnsi="Times New Roman" w:cs="Times New Roman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1D68E6">
              <w:rPr>
                <w:rFonts w:ascii="Times New Roman" w:hAnsi="Times New Roman" w:cs="Times New Roman"/>
              </w:rPr>
              <w:t>Король</w:t>
            </w:r>
            <w:proofErr w:type="gramEnd"/>
            <w:r w:rsidRPr="001D68E6">
              <w:rPr>
                <w:rFonts w:ascii="Times New Roman" w:hAnsi="Times New Roman" w:cs="Times New Roman"/>
              </w:rPr>
              <w:t xml:space="preserve"> и парламент. Гражданская война. 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Англия в первой половине XVII </w:t>
            </w:r>
            <w:proofErr w:type="gram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Пуританская</w:t>
            </w:r>
            <w:proofErr w:type="gram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 этика и образ жизни. Преследование пуритан. Причины революции. Карл I Стюарт. Борьба короля с парламентом. 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§16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Английская революция. Путь к парламентской монархии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Провозглашение республики. О. Кромвель. Реставрация монархии. «Славная революция».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Оливер Кромвель и создание революционной армии. Битва при </w:t>
            </w:r>
            <w:proofErr w:type="spellStart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>Нейзби</w:t>
            </w:r>
            <w:proofErr w:type="spellEnd"/>
            <w:r w:rsidRPr="001D68E6">
              <w:rPr>
                <w:rFonts w:ascii="Times New Roman" w:hAnsi="Times New Roman" w:cs="Times New Roman"/>
                <w:sz w:val="22"/>
                <w:szCs w:val="22"/>
              </w:rPr>
              <w:t xml:space="preserve">. Первые реформы парламента. Казнь короля и установление республики; внутренние и международные последствия 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§17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Международные отношения в </w:t>
            </w:r>
            <w:r w:rsidRPr="001D68E6">
              <w:rPr>
                <w:rFonts w:ascii="Times New Roman" w:hAnsi="Times New Roman" w:cs="Times New Roman"/>
                <w:lang w:val="en-US"/>
              </w:rPr>
              <w:t>XVI</w:t>
            </w:r>
            <w:r w:rsidRPr="001D68E6">
              <w:rPr>
                <w:rFonts w:ascii="Times New Roman" w:hAnsi="Times New Roman" w:cs="Times New Roman"/>
              </w:rPr>
              <w:t xml:space="preserve"> – </w:t>
            </w:r>
            <w:r w:rsidRPr="001D68E6">
              <w:rPr>
                <w:rFonts w:ascii="Times New Roman" w:hAnsi="Times New Roman" w:cs="Times New Roman"/>
                <w:lang w:val="en-US"/>
              </w:rPr>
              <w:t>XVIII</w:t>
            </w:r>
            <w:r w:rsidRPr="001D68E6"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Тридцатилетняя война и Вестфальская система.</w:t>
            </w:r>
          </w:p>
        </w:tc>
        <w:tc>
          <w:tcPr>
            <w:tcW w:w="3402" w:type="dxa"/>
          </w:tcPr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Причины международных конфликтов в XVI—XVIII вв. Тридцатилетняя война — первая общеевропейская война. Причины и начало войны. Основные военные действия. Альбрехт Валленштейн и его военная «система».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§18-19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Повторительно-обобщающий урок или контрольно-оценочный урок по теме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Осуществят проверку приобретённых знаний за курс изучения истории нового времени  за курс 7 класса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Обобщение материала по курсу истории Нового времени 16-17вв.</w:t>
            </w:r>
          </w:p>
        </w:tc>
        <w:tc>
          <w:tcPr>
            <w:tcW w:w="1134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Научатся обобщать изученный материал</w:t>
            </w:r>
          </w:p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Получат возможность: давать характеристику изученному периоду, устанавливать причинно-следственные связи</w:t>
            </w:r>
          </w:p>
        </w:tc>
        <w:tc>
          <w:tcPr>
            <w:tcW w:w="1842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56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68E6" w:rsidRPr="001D68E6" w:rsidRDefault="001D68E6" w:rsidP="001D68E6">
      <w:pPr>
        <w:ind w:firstLine="709"/>
        <w:jc w:val="both"/>
        <w:rPr>
          <w:rFonts w:ascii="Times New Roman" w:hAnsi="Times New Roman" w:cs="Times New Roman"/>
        </w:rPr>
        <w:sectPr w:rsidR="001D68E6" w:rsidRPr="001D68E6" w:rsidSect="00E710A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="-452" w:tblpY="-178"/>
        <w:tblW w:w="15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2543"/>
        <w:gridCol w:w="803"/>
        <w:gridCol w:w="2835"/>
        <w:gridCol w:w="5285"/>
        <w:gridCol w:w="980"/>
        <w:gridCol w:w="1120"/>
        <w:gridCol w:w="840"/>
        <w:gridCol w:w="840"/>
      </w:tblGrid>
      <w:tr w:rsidR="001D68E6" w:rsidRPr="001D68E6" w:rsidTr="0046703D">
        <w:tc>
          <w:tcPr>
            <w:tcW w:w="542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1D68E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1D68E6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1D68E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543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Тема раздела, урока</w:t>
            </w:r>
          </w:p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3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835" w:type="dxa"/>
            <w:vMerge w:val="restart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</w:p>
        </w:tc>
        <w:tc>
          <w:tcPr>
            <w:tcW w:w="5285" w:type="dxa"/>
            <w:vMerge w:val="restart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Требования к уровню подготовки учащихся</w:t>
            </w:r>
          </w:p>
        </w:tc>
        <w:tc>
          <w:tcPr>
            <w:tcW w:w="980" w:type="dxa"/>
            <w:vMerge w:val="restart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20" w:type="dxa"/>
            <w:vMerge w:val="restart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1D68E6">
              <w:rPr>
                <w:rFonts w:ascii="Times New Roman" w:hAnsi="Times New Roman" w:cs="Times New Roman"/>
                <w:b/>
                <w:bCs/>
              </w:rPr>
              <w:t>Домаш-нее</w:t>
            </w:r>
            <w:proofErr w:type="spellEnd"/>
            <w:proofErr w:type="gramEnd"/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1680" w:type="dxa"/>
            <w:gridSpan w:val="2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001D68E6" w:rsidRPr="001D68E6" w:rsidTr="0046703D">
        <w:tc>
          <w:tcPr>
            <w:tcW w:w="542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43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3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85" w:type="dxa"/>
            <w:vMerge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0" w:type="dxa"/>
            <w:vMerge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0" w:type="dxa"/>
            <w:vMerge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840" w:type="dxa"/>
            <w:vAlign w:val="center"/>
          </w:tcPr>
          <w:p w:rsidR="001D68E6" w:rsidRPr="001D68E6" w:rsidRDefault="001D68E6" w:rsidP="00467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1D68E6" w:rsidRPr="001D68E6" w:rsidTr="0046703D">
        <w:tc>
          <w:tcPr>
            <w:tcW w:w="542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43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03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835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285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80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20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40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40" w:type="dxa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1D68E6" w:rsidRPr="001D68E6" w:rsidTr="0046703D">
        <w:tc>
          <w:tcPr>
            <w:tcW w:w="15788" w:type="dxa"/>
            <w:gridSpan w:val="9"/>
            <w:vAlign w:val="center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 xml:space="preserve">Часть 1. История России конца </w:t>
            </w:r>
            <w:r w:rsidRPr="001D68E6">
              <w:rPr>
                <w:rFonts w:ascii="Times New Roman" w:hAnsi="Times New Roman" w:cs="Times New Roman"/>
                <w:b/>
                <w:bCs/>
                <w:lang w:val="en-US"/>
              </w:rPr>
              <w:t>XVI</w:t>
            </w:r>
            <w:r w:rsidRPr="001D68E6">
              <w:rPr>
                <w:rFonts w:ascii="Times New Roman" w:hAnsi="Times New Roman" w:cs="Times New Roman"/>
                <w:b/>
                <w:bCs/>
              </w:rPr>
              <w:t xml:space="preserve"> вв. 20 ч.</w:t>
            </w: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Мир и Россия в начале эпохи Великих географических от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крытий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Каравелла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>определять термин: каравелла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анализировать исторические документы, давать оценку </w:t>
            </w:r>
            <w:proofErr w:type="gramStart"/>
            <w:r w:rsidRPr="001D68E6">
              <w:rPr>
                <w:rFonts w:ascii="Times New Roman" w:hAnsi="Times New Roman" w:cs="Times New Roman"/>
                <w:lang w:eastAsia="en-US"/>
              </w:rPr>
              <w:t>Великих</w:t>
            </w:r>
            <w:proofErr w:type="gramEnd"/>
            <w:r w:rsidRPr="001D68E6">
              <w:rPr>
                <w:rFonts w:ascii="Times New Roman" w:hAnsi="Times New Roman" w:cs="Times New Roman"/>
                <w:lang w:eastAsia="en-US"/>
              </w:rPr>
              <w:t xml:space="preserve"> географическим открытиям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 xml:space="preserve">Территория, население и хозяйство России в </w:t>
            </w:r>
            <w:proofErr w:type="spellStart"/>
            <w:r w:rsidRPr="001D68E6">
              <w:rPr>
                <w:rFonts w:ascii="Times New Roman" w:hAnsi="Times New Roman" w:cs="Times New Roman"/>
                <w:color w:val="000000"/>
              </w:rPr>
              <w:t>началеXVI</w:t>
            </w:r>
            <w:proofErr w:type="spellEnd"/>
            <w:r w:rsidRPr="001D68E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jc w:val="both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Зона рискованного земледелия, казачество, озимые, политика, реформа, слобода, ярмарка, яровые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определять термины: </w:t>
            </w:r>
            <w:r w:rsidRPr="001D68E6">
              <w:rPr>
                <w:rFonts w:ascii="Times New Roman" w:hAnsi="Times New Roman" w:cs="Times New Roman"/>
              </w:rPr>
              <w:t>зона рискованного земледелия, казачество, озимые, политика, реформа, слобода, ярмарка, яровые</w:t>
            </w:r>
            <w:proofErr w:type="gramEnd"/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анализировать исторические документы, выявлять характерные черты образа жизни крестьян и хозяйства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П.2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Формирование единых го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сударств в Европе и России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Крепостное право, самодержавие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 определять термины:</w:t>
            </w:r>
            <w:r w:rsidRPr="001D68E6">
              <w:rPr>
                <w:rFonts w:ascii="Times New Roman" w:hAnsi="Times New Roman" w:cs="Times New Roman"/>
              </w:rPr>
              <w:t xml:space="preserve"> Крепостное право, самодержавие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устанавливать причинно-следственные связи по формированию государств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П.3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rPr>
          <w:trHeight w:val="1005"/>
        </w:trPr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 xml:space="preserve">Российское государство в 1/3 XVI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ind w:left="-439" w:firstLine="439"/>
              <w:rPr>
                <w:rFonts w:ascii="Times New Roman" w:hAnsi="Times New Roman" w:cs="Times New Roman"/>
              </w:rPr>
            </w:pPr>
            <w:proofErr w:type="gramStart"/>
            <w:r w:rsidRPr="001D68E6">
              <w:rPr>
                <w:rFonts w:ascii="Times New Roman" w:hAnsi="Times New Roman" w:cs="Times New Roman"/>
              </w:rPr>
              <w:t>Боярская дума, волость, государев двор, дворяне, «дети боярские», кормление, наместник, приказы, стан, уезд</w:t>
            </w:r>
            <w:proofErr w:type="gramEnd"/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определять </w:t>
            </w:r>
            <w:proofErr w:type="spellStart"/>
            <w:r w:rsidRPr="001D68E6">
              <w:rPr>
                <w:rFonts w:ascii="Times New Roman" w:hAnsi="Times New Roman" w:cs="Times New Roman"/>
                <w:lang w:eastAsia="en-US"/>
              </w:rPr>
              <w:t>термины</w:t>
            </w:r>
            <w:proofErr w:type="gramStart"/>
            <w:r w:rsidRPr="001D68E6">
              <w:rPr>
                <w:rFonts w:ascii="Times New Roman" w:hAnsi="Times New Roman" w:cs="Times New Roman"/>
                <w:lang w:eastAsia="en-US"/>
              </w:rPr>
              <w:t>:</w:t>
            </w:r>
            <w:r w:rsidRPr="001D68E6">
              <w:rPr>
                <w:rFonts w:ascii="Times New Roman" w:hAnsi="Times New Roman" w:cs="Times New Roman"/>
              </w:rPr>
              <w:t>Б</w:t>
            </w:r>
            <w:proofErr w:type="gramEnd"/>
            <w:r w:rsidRPr="001D68E6">
              <w:rPr>
                <w:rFonts w:ascii="Times New Roman" w:hAnsi="Times New Roman" w:cs="Times New Roman"/>
              </w:rPr>
              <w:t>оярская</w:t>
            </w:r>
            <w:proofErr w:type="spellEnd"/>
            <w:r w:rsidRPr="001D68E6">
              <w:rPr>
                <w:rFonts w:ascii="Times New Roman" w:hAnsi="Times New Roman" w:cs="Times New Roman"/>
              </w:rPr>
              <w:t xml:space="preserve"> дума, волость, государев двор, дворяне, «дети боярские», кормление, наместник, приказы, стан, уезд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: называть </w:t>
            </w:r>
            <w:r w:rsidRPr="001D68E6">
              <w:rPr>
                <w:rFonts w:ascii="Times New Roman" w:hAnsi="Times New Roman" w:cs="Times New Roman"/>
                <w:lang w:eastAsia="en-US"/>
              </w:rPr>
              <w:lastRenderedPageBreak/>
              <w:t xml:space="preserve">основные даты, события, характеризовать особенности российского </w:t>
            </w:r>
            <w:proofErr w:type="spellStart"/>
            <w:r w:rsidRPr="001D68E6">
              <w:rPr>
                <w:rFonts w:ascii="Times New Roman" w:hAnsi="Times New Roman" w:cs="Times New Roman"/>
                <w:lang w:eastAsia="en-US"/>
              </w:rPr>
              <w:t>гос-ва</w:t>
            </w:r>
            <w:proofErr w:type="spellEnd"/>
            <w:r w:rsidRPr="001D68E6">
              <w:rPr>
                <w:rFonts w:ascii="Times New Roman" w:hAnsi="Times New Roman" w:cs="Times New Roman"/>
                <w:lang w:eastAsia="en-US"/>
              </w:rPr>
              <w:t xml:space="preserve"> в 1\3 </w:t>
            </w:r>
            <w:r w:rsidRPr="001D68E6">
              <w:rPr>
                <w:rFonts w:ascii="Times New Roman" w:hAnsi="Times New Roman" w:cs="Times New Roman"/>
                <w:lang w:val="en-US" w:eastAsia="en-US"/>
              </w:rPr>
              <w:t>XVI</w:t>
            </w:r>
            <w:proofErr w:type="gramStart"/>
            <w:r w:rsidRPr="001D68E6">
              <w:rPr>
                <w:rFonts w:ascii="Times New Roman" w:hAnsi="Times New Roman" w:cs="Times New Roman"/>
                <w:lang w:eastAsia="en-US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П.4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Внешняя политика Рос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сийского государства в первой тре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 xml:space="preserve">ти XVI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Капитуляция, острог, сейм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 определять термины:</w:t>
            </w:r>
            <w:r w:rsidRPr="001D68E6">
              <w:rPr>
                <w:rFonts w:ascii="Times New Roman" w:hAnsi="Times New Roman" w:cs="Times New Roman"/>
              </w:rPr>
              <w:t xml:space="preserve"> капитуляция, острог, сейм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Получат возможность научиться: характеризовать особенности внешней политики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 Российского </w:t>
            </w:r>
            <w:proofErr w:type="spellStart"/>
            <w:r w:rsidRPr="001D68E6">
              <w:rPr>
                <w:rFonts w:ascii="Times New Roman" w:hAnsi="Times New Roman" w:cs="Times New Roman"/>
              </w:rPr>
              <w:t>гос-ва</w:t>
            </w:r>
            <w:proofErr w:type="spellEnd"/>
            <w:r w:rsidRPr="001D68E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D68E6">
              <w:rPr>
                <w:rFonts w:ascii="Times New Roman" w:hAnsi="Times New Roman" w:cs="Times New Roman"/>
              </w:rPr>
              <w:t>перв</w:t>
            </w:r>
            <w:proofErr w:type="spellEnd"/>
            <w:r w:rsidRPr="001D68E6">
              <w:rPr>
                <w:rFonts w:ascii="Times New Roman" w:hAnsi="Times New Roman" w:cs="Times New Roman"/>
              </w:rPr>
              <w:t xml:space="preserve">. Трети </w:t>
            </w:r>
            <w:r w:rsidRPr="001D68E6">
              <w:rPr>
                <w:rFonts w:ascii="Times New Roman" w:hAnsi="Times New Roman" w:cs="Times New Roman"/>
                <w:lang w:val="en-US"/>
              </w:rPr>
              <w:t>XVI</w:t>
            </w:r>
            <w:proofErr w:type="gramStart"/>
            <w:r w:rsidRPr="001D68E6">
              <w:rPr>
                <w:rFonts w:ascii="Times New Roman" w:hAnsi="Times New Roman" w:cs="Times New Roman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П.5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6-7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Начало правления Ива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на IV. Реформы Избранной рады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Земский собор, Избранная рада, местничество, сословно-представительная монархия, стрельцы, челобитная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Научатся определять термины: Земский собор, Избранная рада, местничество, сословно-представительная монархия, стрельцы, челобитная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характеризировать данный период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П.6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8-9</w:t>
            </w: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10-11</w:t>
            </w: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3" w:type="dxa"/>
          </w:tcPr>
          <w:p w:rsidR="001D68E6" w:rsidRPr="001D68E6" w:rsidRDefault="001D68E6" w:rsidP="0046703D">
            <w:pPr>
              <w:pStyle w:val="1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Наш край в 16 в.- начале 17в. </w:t>
            </w:r>
          </w:p>
          <w:p w:rsidR="001D68E6" w:rsidRPr="001D68E6" w:rsidRDefault="001D68E6" w:rsidP="0046703D">
            <w:pPr>
              <w:pStyle w:val="1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pStyle w:val="1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</w:rPr>
              <w:t xml:space="preserve">Нижняя Волга и Дон во второй половине 16 века. 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   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 определять:</w:t>
            </w:r>
            <w:r w:rsidRPr="001D68E6">
              <w:rPr>
                <w:rFonts w:ascii="Times New Roman" w:hAnsi="Times New Roman" w:cs="Times New Roman"/>
              </w:rPr>
              <w:t xml:space="preserve"> территориальную принадлежность государств Поволжья, Северного Причерноморья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давать оценку развития изучаемых государств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>12-13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 xml:space="preserve">Внешняя политика России во второй половине XVI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Гарнизон, гвардия, засечные черты, ясак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Научатся определять термины:</w:t>
            </w:r>
            <w:r w:rsidRPr="001D68E6">
              <w:rPr>
                <w:rFonts w:ascii="Times New Roman" w:hAnsi="Times New Roman" w:cs="Times New Roman"/>
                <w:color w:val="000000"/>
              </w:rPr>
              <w:t xml:space="preserve"> Гарнизон, гвардия, засечные черты, ясак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Получат возможность научиться: анализировать исторические документы, характеризировать внешнюю политику России </w:t>
            </w:r>
            <w:proofErr w:type="gramStart"/>
            <w:r w:rsidRPr="001D68E6">
              <w:rPr>
                <w:rFonts w:ascii="Times New Roman" w:hAnsi="Times New Roman" w:cs="Times New Roman"/>
              </w:rPr>
              <w:t>во</w:t>
            </w:r>
            <w:proofErr w:type="gramEnd"/>
            <w:r w:rsidRPr="001D6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68E6">
              <w:rPr>
                <w:rFonts w:ascii="Times New Roman" w:hAnsi="Times New Roman" w:cs="Times New Roman"/>
              </w:rPr>
              <w:t>в\п</w:t>
            </w:r>
            <w:proofErr w:type="spellEnd"/>
            <w:r w:rsidRPr="001D68E6">
              <w:rPr>
                <w:rFonts w:ascii="Times New Roman" w:hAnsi="Times New Roman" w:cs="Times New Roman"/>
                <w:lang w:val="en-US"/>
              </w:rPr>
              <w:t>XVI</w:t>
            </w:r>
            <w:r w:rsidRPr="001D68E6"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п.7-8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Российское общество XVI в.: «служилые» и «тяглые»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Гости, «государев родословец», Заповедные лета, посад, тягло, урочные лета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 xml:space="preserve">Научатся определять </w:t>
            </w:r>
            <w:proofErr w:type="spellStart"/>
            <w:r w:rsidRPr="001D68E6">
              <w:rPr>
                <w:rFonts w:ascii="Times New Roman" w:hAnsi="Times New Roman" w:cs="Times New Roman"/>
                <w:i/>
                <w:iCs/>
              </w:rPr>
              <w:t>термины</w:t>
            </w:r>
            <w:proofErr w:type="gramStart"/>
            <w:r w:rsidRPr="001D68E6">
              <w:rPr>
                <w:rFonts w:ascii="Times New Roman" w:hAnsi="Times New Roman" w:cs="Times New Roman"/>
                <w:i/>
                <w:iCs/>
              </w:rPr>
              <w:t>:</w:t>
            </w:r>
            <w:r w:rsidRPr="001D68E6">
              <w:rPr>
                <w:rFonts w:ascii="Times New Roman" w:hAnsi="Times New Roman" w:cs="Times New Roman"/>
              </w:rPr>
              <w:t>Г</w:t>
            </w:r>
            <w:proofErr w:type="gramEnd"/>
            <w:r w:rsidRPr="001D68E6">
              <w:rPr>
                <w:rFonts w:ascii="Times New Roman" w:hAnsi="Times New Roman" w:cs="Times New Roman"/>
              </w:rPr>
              <w:t>ости</w:t>
            </w:r>
            <w:proofErr w:type="spellEnd"/>
            <w:r w:rsidRPr="001D68E6">
              <w:rPr>
                <w:rFonts w:ascii="Times New Roman" w:hAnsi="Times New Roman" w:cs="Times New Roman"/>
              </w:rPr>
              <w:t>, «государев родословец», Заповедные лета, посад, тягло, урочные лета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</w:t>
            </w:r>
            <w:r w:rsidRPr="001D68E6">
              <w:rPr>
                <w:rFonts w:ascii="Times New Roman" w:hAnsi="Times New Roman" w:cs="Times New Roman"/>
              </w:rPr>
              <w:t>: анализировать исторические документы, характеризировать изучаемый период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П.9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15-16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Опричнина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proofErr w:type="gramStart"/>
            <w:r w:rsidRPr="001D68E6">
              <w:rPr>
                <w:rFonts w:ascii="Times New Roman" w:hAnsi="Times New Roman" w:cs="Times New Roman"/>
              </w:rPr>
              <w:t>Земщина</w:t>
            </w:r>
            <w:proofErr w:type="gramEnd"/>
            <w:r w:rsidRPr="001D68E6">
              <w:rPr>
                <w:rFonts w:ascii="Times New Roman" w:hAnsi="Times New Roman" w:cs="Times New Roman"/>
              </w:rPr>
              <w:t>, карьера, опричнина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 xml:space="preserve">Научатся определять </w:t>
            </w:r>
            <w:proofErr w:type="spellStart"/>
            <w:r w:rsidRPr="001D68E6">
              <w:rPr>
                <w:rFonts w:ascii="Times New Roman" w:hAnsi="Times New Roman" w:cs="Times New Roman"/>
                <w:i/>
                <w:iCs/>
              </w:rPr>
              <w:t>термины</w:t>
            </w:r>
            <w:proofErr w:type="gramStart"/>
            <w:r w:rsidRPr="001D68E6">
              <w:rPr>
                <w:rFonts w:ascii="Times New Roman" w:hAnsi="Times New Roman" w:cs="Times New Roman"/>
                <w:i/>
                <w:iCs/>
              </w:rPr>
              <w:t>:</w:t>
            </w:r>
            <w:r w:rsidRPr="001D68E6">
              <w:rPr>
                <w:rFonts w:ascii="Times New Roman" w:hAnsi="Times New Roman" w:cs="Times New Roman"/>
              </w:rPr>
              <w:t>З</w:t>
            </w:r>
            <w:proofErr w:type="gramEnd"/>
            <w:r w:rsidRPr="001D68E6">
              <w:rPr>
                <w:rFonts w:ascii="Times New Roman" w:hAnsi="Times New Roman" w:cs="Times New Roman"/>
              </w:rPr>
              <w:t>емщина</w:t>
            </w:r>
            <w:proofErr w:type="spellEnd"/>
            <w:r w:rsidRPr="001D68E6">
              <w:rPr>
                <w:rFonts w:ascii="Times New Roman" w:hAnsi="Times New Roman" w:cs="Times New Roman"/>
              </w:rPr>
              <w:t>, карьера, опричнина</w:t>
            </w:r>
          </w:p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характеризировать процесс Опричнины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П.10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 xml:space="preserve">Россия в конце XVI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</w:t>
            </w:r>
            <w:r w:rsidRPr="001D68E6">
              <w:rPr>
                <w:rFonts w:ascii="Times New Roman" w:hAnsi="Times New Roman" w:cs="Times New Roman"/>
              </w:rPr>
              <w:t xml:space="preserve"> находить особенности развития России в к. </w:t>
            </w:r>
            <w:r w:rsidRPr="001D68E6">
              <w:rPr>
                <w:rFonts w:ascii="Times New Roman" w:hAnsi="Times New Roman" w:cs="Times New Roman"/>
                <w:lang w:val="en-US"/>
              </w:rPr>
              <w:t>XVI</w:t>
            </w:r>
            <w:proofErr w:type="gramStart"/>
            <w:r w:rsidRPr="001D68E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выделять характерные черты развития России в к. </w:t>
            </w:r>
            <w:r w:rsidRPr="001D68E6">
              <w:rPr>
                <w:rFonts w:ascii="Times New Roman" w:hAnsi="Times New Roman" w:cs="Times New Roman"/>
                <w:lang w:val="en-US"/>
              </w:rPr>
              <w:t>XVI</w:t>
            </w:r>
            <w:proofErr w:type="gramStart"/>
            <w:r w:rsidRPr="001D68E6">
              <w:rPr>
                <w:rFonts w:ascii="Times New Roman" w:hAnsi="Times New Roman" w:cs="Times New Roman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П.11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 xml:space="preserve">Церковь и государство в XVI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Патриарх, архиерей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 определять термины:</w:t>
            </w:r>
            <w:r w:rsidRPr="001D68E6">
              <w:rPr>
                <w:rFonts w:ascii="Times New Roman" w:hAnsi="Times New Roman" w:cs="Times New Roman"/>
              </w:rPr>
              <w:t xml:space="preserve"> Патриарх, архиерей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устанавливать причины влияния церкви и государства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П.12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Культура и повсе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 xml:space="preserve">дневная жизнь народов России в XVI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Публицистика, регалии, шатровый стиль, энциклопедия, эпос, юродивый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 определять термины:</w:t>
            </w:r>
            <w:r w:rsidRPr="001D68E6">
              <w:rPr>
                <w:rFonts w:ascii="Times New Roman" w:hAnsi="Times New Roman" w:cs="Times New Roman"/>
              </w:rPr>
              <w:t xml:space="preserve"> Публицистика, регалии, шатровый стиль, энциклопедия, эпос, юродивый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устанавливать особенности в культурном развитии и повседневной жизни народов России в </w:t>
            </w:r>
            <w:r w:rsidRPr="001D68E6">
              <w:rPr>
                <w:rFonts w:ascii="Times New Roman" w:hAnsi="Times New Roman" w:cs="Times New Roman"/>
                <w:lang w:val="en-US"/>
              </w:rPr>
              <w:t>XVI</w:t>
            </w:r>
            <w:r w:rsidRPr="001D68E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68E6">
              <w:rPr>
                <w:rFonts w:ascii="Times New Roman" w:hAnsi="Times New Roman" w:cs="Times New Roman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rPr>
          <w:trHeight w:val="1875"/>
        </w:trPr>
        <w:tc>
          <w:tcPr>
            <w:tcW w:w="542" w:type="dxa"/>
            <w:vMerge w:val="restart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Повторительно-обобщающий урок или контрольно-оценоч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 xml:space="preserve">ный урок по теме 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1D68E6">
              <w:rPr>
                <w:rFonts w:ascii="Times New Roman" w:hAnsi="Times New Roman" w:cs="Times New Roman"/>
              </w:rPr>
              <w:t>обобщать изученный материал, выделять основные события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сопоставлять исторические факты, события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rPr>
          <w:trHeight w:val="330"/>
        </w:trPr>
        <w:tc>
          <w:tcPr>
            <w:tcW w:w="542" w:type="dxa"/>
            <w:vMerge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46" w:type="dxa"/>
            <w:gridSpan w:val="8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68E6">
              <w:rPr>
                <w:rFonts w:ascii="Times New Roman" w:hAnsi="Times New Roman" w:cs="Times New Roman"/>
                <w:b/>
                <w:bCs/>
              </w:rPr>
              <w:t>Смутное время. Россия при первых Романовых 20ч.</w:t>
            </w:r>
          </w:p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Внешнеполитические свя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зи России с Европой и Азией в кон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 xml:space="preserve">це XVI -н. XVII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Шляхта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 определять термины:</w:t>
            </w:r>
            <w:r w:rsidRPr="001D68E6">
              <w:rPr>
                <w:rFonts w:ascii="Times New Roman" w:hAnsi="Times New Roman" w:cs="Times New Roman"/>
              </w:rPr>
              <w:t xml:space="preserve"> шляхта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характеризовать внешнюю политику России с Европой и Азией в н. </w:t>
            </w:r>
            <w:r w:rsidRPr="001D68E6">
              <w:rPr>
                <w:rFonts w:ascii="Times New Roman" w:hAnsi="Times New Roman" w:cs="Times New Roman"/>
                <w:lang w:val="en-US"/>
              </w:rPr>
              <w:t>XVII</w:t>
            </w:r>
            <w:proofErr w:type="gramStart"/>
            <w:r w:rsidRPr="001D68E6">
              <w:rPr>
                <w:rFonts w:ascii="Times New Roman" w:hAnsi="Times New Roman" w:cs="Times New Roman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П.13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22-23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Смута в Российском государстве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Авантюрист, магнат, самозванство, Смута (Смутное время)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определять термины: </w:t>
            </w:r>
            <w:r w:rsidRPr="001D68E6">
              <w:rPr>
                <w:rFonts w:ascii="Times New Roman" w:hAnsi="Times New Roman" w:cs="Times New Roman"/>
              </w:rPr>
              <w:t>Авантюрист, магнат, самозванство, Смута (Смутное время)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анализировать исторические документы, выделять характерные черты Смуты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П.14-15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Окончание Смутного вре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мени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Гетман, Семибоярщина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Научатся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определять термины: </w:t>
            </w:r>
            <w:r w:rsidRPr="001D68E6">
              <w:rPr>
                <w:rFonts w:ascii="Times New Roman" w:hAnsi="Times New Roman" w:cs="Times New Roman"/>
              </w:rPr>
              <w:t>Гетман, Семибоярщина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Получат возможность научиться: 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анализировать </w:t>
            </w:r>
            <w:r w:rsidRPr="001D68E6">
              <w:rPr>
                <w:rFonts w:ascii="Times New Roman" w:hAnsi="Times New Roman" w:cs="Times New Roman"/>
                <w:lang w:eastAsia="en-US"/>
              </w:rPr>
              <w:lastRenderedPageBreak/>
              <w:t xml:space="preserve">обстоятельства, приведшие к краху Лжедмитрия </w:t>
            </w:r>
            <w:r w:rsidRPr="001D68E6">
              <w:rPr>
                <w:rFonts w:ascii="Times New Roman" w:hAnsi="Times New Roman" w:cs="Times New Roman"/>
                <w:lang w:val="en-US" w:eastAsia="en-US"/>
              </w:rPr>
              <w:t>II</w:t>
            </w:r>
            <w:r w:rsidRPr="001D68E6">
              <w:rPr>
                <w:rFonts w:ascii="Times New Roman" w:hAnsi="Times New Roman" w:cs="Times New Roman"/>
                <w:lang w:eastAsia="en-US"/>
              </w:rPr>
              <w:t>, давать собственную оценку роли церкви в освободительном движении, определять особенности Земского собора 1613г.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П.16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 xml:space="preserve">Экономическое развитие России в XVII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Бобыль, всероссийский рынок, мануфактура, плантация, предприниматель, промышленник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Научатся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определять термины: бобыли, мелкотоварное производство, мануфактуры, ярмарки, всероссийский рынок, таможенные пошлины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Получат возможность научиться: </w:t>
            </w:r>
            <w:r w:rsidRPr="001D68E6">
              <w:rPr>
                <w:rFonts w:ascii="Times New Roman" w:hAnsi="Times New Roman" w:cs="Times New Roman"/>
                <w:lang w:eastAsia="en-US"/>
              </w:rPr>
              <w:t>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П.17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Россия при первых Рома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новых: перемены в государствен</w:t>
            </w:r>
            <w:r w:rsidRPr="001D68E6">
              <w:rPr>
                <w:rFonts w:ascii="Times New Roman" w:hAnsi="Times New Roman" w:cs="Times New Roman"/>
                <w:color w:val="000000"/>
              </w:rPr>
              <w:softHyphen/>
              <w:t>ном устройстве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D68E6">
              <w:rPr>
                <w:rFonts w:ascii="Times New Roman" w:hAnsi="Times New Roman" w:cs="Times New Roman"/>
              </w:rPr>
              <w:t>Бюрократия, воевода, даточные люди, драгуны, полки нового (иноземного) строя, рейтары, Соборное уложение, социальная опора</w:t>
            </w:r>
            <w:proofErr w:type="gramEnd"/>
          </w:p>
        </w:tc>
        <w:tc>
          <w:tcPr>
            <w:tcW w:w="5285" w:type="dxa"/>
          </w:tcPr>
          <w:p w:rsidR="001D68E6" w:rsidRPr="001D68E6" w:rsidRDefault="001D68E6" w:rsidP="0046703D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>определять термины: самодержавие, крепостничество, приказы, уложение, волость.</w:t>
            </w:r>
            <w:r w:rsidRPr="001D68E6">
              <w:rPr>
                <w:rFonts w:ascii="Times New Roman" w:hAnsi="Times New Roman" w:cs="Times New Roman"/>
                <w:lang w:eastAsia="en-US"/>
              </w:rPr>
              <w:br/>
            </w: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</w:t>
            </w:r>
            <w:r w:rsidRPr="001D68E6">
              <w:rPr>
                <w:rFonts w:ascii="Times New Roman" w:hAnsi="Times New Roman" w:cs="Times New Roman"/>
                <w:lang w:eastAsia="en-US"/>
              </w:rPr>
              <w:t>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П.18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Изменения в социальной структуре российского общества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определять термины: феодалы, бояре, дворяне, местничество, владельческие и черносошные крестьяне, барщина, оброк, </w:t>
            </w:r>
            <w:proofErr w:type="spellStart"/>
            <w:r w:rsidRPr="001D68E6">
              <w:rPr>
                <w:rFonts w:ascii="Times New Roman" w:hAnsi="Times New Roman" w:cs="Times New Roman"/>
                <w:lang w:eastAsia="en-US"/>
              </w:rPr>
              <w:t>подати</w:t>
            </w:r>
            <w:proofErr w:type="gramStart"/>
            <w:r w:rsidRPr="001D68E6">
              <w:rPr>
                <w:rFonts w:ascii="Times New Roman" w:hAnsi="Times New Roman" w:cs="Times New Roman"/>
                <w:lang w:eastAsia="en-US"/>
              </w:rPr>
              <w:t>,б</w:t>
            </w:r>
            <w:proofErr w:type="gramEnd"/>
            <w:r w:rsidRPr="001D68E6">
              <w:rPr>
                <w:rFonts w:ascii="Times New Roman" w:hAnsi="Times New Roman" w:cs="Times New Roman"/>
                <w:lang w:eastAsia="en-US"/>
              </w:rPr>
              <w:t>елая</w:t>
            </w:r>
            <w:proofErr w:type="spellEnd"/>
            <w:r w:rsidRPr="001D68E6">
              <w:rPr>
                <w:rFonts w:ascii="Times New Roman" w:hAnsi="Times New Roman" w:cs="Times New Roman"/>
                <w:lang w:eastAsia="en-US"/>
              </w:rPr>
              <w:t xml:space="preserve"> слобода, митрополит, епископы, казаки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</w:t>
            </w:r>
            <w:r w:rsidRPr="001D68E6">
              <w:rPr>
                <w:rFonts w:ascii="Times New Roman" w:hAnsi="Times New Roman" w:cs="Times New Roman"/>
                <w:lang w:eastAsia="en-US"/>
              </w:rPr>
              <w:t>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П.19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 xml:space="preserve">Народные движения в </w:t>
            </w: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 xml:space="preserve">XVII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Беженцы, поход «за </w:t>
            </w:r>
            <w:r w:rsidRPr="001D68E6">
              <w:rPr>
                <w:rFonts w:ascii="Times New Roman" w:hAnsi="Times New Roman" w:cs="Times New Roman"/>
              </w:rPr>
              <w:lastRenderedPageBreak/>
              <w:t>зипунами»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определять термины: </w:t>
            </w:r>
            <w:proofErr w:type="spellStart"/>
            <w:r w:rsidRPr="001D68E6">
              <w:rPr>
                <w:rFonts w:ascii="Times New Roman" w:hAnsi="Times New Roman" w:cs="Times New Roman"/>
                <w:lang w:eastAsia="en-US"/>
              </w:rPr>
              <w:t>бунташный</w:t>
            </w:r>
            <w:proofErr w:type="spellEnd"/>
            <w:r w:rsidRPr="001D68E6">
              <w:rPr>
                <w:rFonts w:ascii="Times New Roman" w:hAnsi="Times New Roman" w:cs="Times New Roman"/>
                <w:lang w:eastAsia="en-US"/>
              </w:rPr>
              <w:t xml:space="preserve"> век, </w:t>
            </w:r>
            <w:proofErr w:type="spellStart"/>
            <w:r w:rsidRPr="001D68E6">
              <w:rPr>
                <w:rFonts w:ascii="Times New Roman" w:hAnsi="Times New Roman" w:cs="Times New Roman"/>
                <w:lang w:eastAsia="en-US"/>
              </w:rPr>
              <w:lastRenderedPageBreak/>
              <w:t>Соловецкое</w:t>
            </w:r>
            <w:proofErr w:type="spellEnd"/>
            <w:r w:rsidRPr="001D68E6">
              <w:rPr>
                <w:rFonts w:ascii="Times New Roman" w:hAnsi="Times New Roman" w:cs="Times New Roman"/>
                <w:lang w:eastAsia="en-US"/>
              </w:rPr>
              <w:t xml:space="preserve"> сидение, крестьянская война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Получат возможность научиться: </w:t>
            </w:r>
            <w:r w:rsidRPr="001D68E6">
              <w:rPr>
                <w:rFonts w:ascii="Times New Roman" w:hAnsi="Times New Roman" w:cs="Times New Roman"/>
                <w:lang w:eastAsia="en-US"/>
              </w:rPr>
              <w:t>называть основные этапы и события Крестьянской войны, сравнивать социальные движения, давать оценку личности С.Разина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П.20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>29-30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Россия в системе международных отношений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Верительная грамота, коалиция, ратификация, фураж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Научатся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определять термины: </w:t>
            </w:r>
            <w:proofErr w:type="gramStart"/>
            <w:r w:rsidRPr="001D68E6">
              <w:rPr>
                <w:rFonts w:ascii="Times New Roman" w:hAnsi="Times New Roman" w:cs="Times New Roman"/>
                <w:lang w:eastAsia="en-US"/>
              </w:rPr>
              <w:t>голытьба</w:t>
            </w:r>
            <w:proofErr w:type="gramEnd"/>
            <w:r w:rsidRPr="001D68E6">
              <w:rPr>
                <w:rFonts w:ascii="Times New Roman" w:hAnsi="Times New Roman" w:cs="Times New Roman"/>
                <w:lang w:eastAsia="en-US"/>
              </w:rPr>
              <w:t xml:space="preserve">, реестровые казаки, Рада, гетман, </w:t>
            </w:r>
            <w:proofErr w:type="spellStart"/>
            <w:r w:rsidRPr="001D68E6">
              <w:rPr>
                <w:rFonts w:ascii="Times New Roman" w:hAnsi="Times New Roman" w:cs="Times New Roman"/>
                <w:lang w:eastAsia="en-US"/>
              </w:rPr>
              <w:t>быдло</w:t>
            </w:r>
            <w:proofErr w:type="spellEnd"/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определять основные направления внешней политики, работать с картой.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П.21-22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«Под рукой» российско</w:t>
            </w: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го государя: вхождение Украины в состав России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proofErr w:type="gramStart"/>
            <w:r w:rsidRPr="001D68E6">
              <w:rPr>
                <w:rFonts w:ascii="Times New Roman" w:hAnsi="Times New Roman" w:cs="Times New Roman"/>
              </w:rPr>
              <w:t>Голытьба</w:t>
            </w:r>
            <w:proofErr w:type="gramEnd"/>
            <w:r w:rsidRPr="001D68E6">
              <w:rPr>
                <w:rFonts w:ascii="Times New Roman" w:hAnsi="Times New Roman" w:cs="Times New Roman"/>
              </w:rPr>
              <w:t>, реестровые казаки, униат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 xml:space="preserve">Научатся определять </w:t>
            </w:r>
            <w:proofErr w:type="spellStart"/>
            <w:r w:rsidRPr="001D68E6">
              <w:rPr>
                <w:rFonts w:ascii="Times New Roman" w:hAnsi="Times New Roman" w:cs="Times New Roman"/>
                <w:i/>
                <w:iCs/>
              </w:rPr>
              <w:t>термины</w:t>
            </w:r>
            <w:proofErr w:type="gramStart"/>
            <w:r w:rsidRPr="001D68E6">
              <w:rPr>
                <w:rFonts w:ascii="Times New Roman" w:hAnsi="Times New Roman" w:cs="Times New Roman"/>
                <w:i/>
                <w:iCs/>
              </w:rPr>
              <w:t>:</w:t>
            </w:r>
            <w:r w:rsidRPr="001D68E6">
              <w:rPr>
                <w:rFonts w:ascii="Times New Roman" w:hAnsi="Times New Roman" w:cs="Times New Roman"/>
              </w:rPr>
              <w:t>Г</w:t>
            </w:r>
            <w:proofErr w:type="gramEnd"/>
            <w:r w:rsidRPr="001D68E6">
              <w:rPr>
                <w:rFonts w:ascii="Times New Roman" w:hAnsi="Times New Roman" w:cs="Times New Roman"/>
              </w:rPr>
              <w:t>олытьба</w:t>
            </w:r>
            <w:proofErr w:type="spellEnd"/>
            <w:r w:rsidRPr="001D68E6">
              <w:rPr>
                <w:rFonts w:ascii="Times New Roman" w:hAnsi="Times New Roman" w:cs="Times New Roman"/>
              </w:rPr>
              <w:t>, реестровые казаки, униат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исторические документы, устанавливать причинно-следственные связи процесса вхождения Украины в состав России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П.23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Русская православная цер</w:t>
            </w: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 xml:space="preserve">ковь в XVII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Реформа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патриарха Никона и раскол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Протопоп, раскол, старообрядчество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  <w:lang w:eastAsia="en-US"/>
              </w:rPr>
              <w:t>определять термины: патриарх, церковная реформа, раскол</w:t>
            </w:r>
            <w:proofErr w:type="gramStart"/>
            <w:r w:rsidRPr="001D68E6">
              <w:rPr>
                <w:rFonts w:ascii="Times New Roman" w:hAnsi="Times New Roman" w:cs="Times New Roman"/>
                <w:lang w:eastAsia="en-US"/>
              </w:rPr>
              <w:br/>
            </w: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</w:t>
            </w:r>
            <w:proofErr w:type="gramEnd"/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олучат возможность научиться: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П.24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Русские путешественники и первопроходцы XVII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Чум, шаман, юрта, абориген, аманат, </w:t>
            </w:r>
            <w:proofErr w:type="spellStart"/>
            <w:r w:rsidRPr="001D68E6">
              <w:rPr>
                <w:rFonts w:ascii="Times New Roman" w:hAnsi="Times New Roman" w:cs="Times New Roman"/>
              </w:rPr>
              <w:t>коч</w:t>
            </w:r>
            <w:proofErr w:type="spellEnd"/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 xml:space="preserve">Научатся определять </w:t>
            </w:r>
            <w:proofErr w:type="spellStart"/>
            <w:r w:rsidRPr="001D68E6">
              <w:rPr>
                <w:rFonts w:ascii="Times New Roman" w:hAnsi="Times New Roman" w:cs="Times New Roman"/>
                <w:i/>
                <w:iCs/>
              </w:rPr>
              <w:t>термины</w:t>
            </w:r>
            <w:proofErr w:type="gramStart"/>
            <w:r w:rsidRPr="001D68E6">
              <w:rPr>
                <w:rFonts w:ascii="Times New Roman" w:hAnsi="Times New Roman" w:cs="Times New Roman"/>
                <w:i/>
                <w:iCs/>
              </w:rPr>
              <w:t>:</w:t>
            </w:r>
            <w:r w:rsidRPr="001D68E6">
              <w:rPr>
                <w:rFonts w:ascii="Times New Roman" w:hAnsi="Times New Roman" w:cs="Times New Roman"/>
              </w:rPr>
              <w:t>Ч</w:t>
            </w:r>
            <w:proofErr w:type="gramEnd"/>
            <w:r w:rsidRPr="001D68E6">
              <w:rPr>
                <w:rFonts w:ascii="Times New Roman" w:hAnsi="Times New Roman" w:cs="Times New Roman"/>
              </w:rPr>
              <w:t>ум</w:t>
            </w:r>
            <w:proofErr w:type="spellEnd"/>
            <w:r w:rsidRPr="001D68E6">
              <w:rPr>
                <w:rFonts w:ascii="Times New Roman" w:hAnsi="Times New Roman" w:cs="Times New Roman"/>
              </w:rPr>
              <w:t xml:space="preserve">, шаман, юрта, абориген, аманат, </w:t>
            </w:r>
            <w:proofErr w:type="spellStart"/>
            <w:r w:rsidRPr="001D68E6">
              <w:rPr>
                <w:rFonts w:ascii="Times New Roman" w:hAnsi="Times New Roman" w:cs="Times New Roman"/>
              </w:rPr>
              <w:t>коч</w:t>
            </w:r>
            <w:proofErr w:type="spellEnd"/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проследить </w:t>
            </w:r>
            <w:r w:rsidRPr="001D68E6">
              <w:rPr>
                <w:rFonts w:ascii="Times New Roman" w:hAnsi="Times New Roman" w:cs="Times New Roman"/>
              </w:rPr>
              <w:lastRenderedPageBreak/>
              <w:t>значение  открытий первопроходцев на развитие России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П.25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>34-35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Культура народов России в XVII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Парсуна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  <w:lang w:eastAsia="en-US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Научатся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определять термины: парсуна,  изразцы, сатирические повести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  <w:lang w:eastAsia="en-US"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  <w:lang w:eastAsia="en-US"/>
              </w:rPr>
              <w:t xml:space="preserve"> сравнивать европейскую и российскую культуру, ориентироваться в жанрах русской литературы</w:t>
            </w:r>
            <w:proofErr w:type="gramStart"/>
            <w:r w:rsidRPr="001D68E6">
              <w:rPr>
                <w:rFonts w:ascii="Times New Roman" w:hAnsi="Times New Roman" w:cs="Times New Roman"/>
                <w:lang w:eastAsia="en-US"/>
              </w:rPr>
              <w:t xml:space="preserve"> ,</w:t>
            </w:r>
            <w:proofErr w:type="gramEnd"/>
            <w:r w:rsidRPr="001D68E6">
              <w:rPr>
                <w:rFonts w:ascii="Times New Roman" w:hAnsi="Times New Roman" w:cs="Times New Roman"/>
                <w:lang w:eastAsia="en-US"/>
              </w:rPr>
              <w:t xml:space="preserve"> отличать архитектурные стили изучаемой эпохи,.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П.26</w:t>
            </w: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36-37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Народы России в XVII в. Сословный быт и картина мира русского человека в XVII в. Повседневная жизнь народов Украи</w:t>
            </w: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ны, Поволжья, Сибири и Северно</w:t>
            </w: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 xml:space="preserve">го Кавказа в XVII </w:t>
            </w:r>
            <w:proofErr w:type="gramStart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right="10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Братчина, всенощная, изразцы, парча, тафта, аул</w:t>
            </w: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 определять термины:</w:t>
            </w:r>
            <w:r w:rsidRPr="001D68E6">
              <w:rPr>
                <w:rFonts w:ascii="Times New Roman" w:hAnsi="Times New Roman" w:cs="Times New Roman"/>
              </w:rPr>
              <w:t xml:space="preserve"> Братчина, всенощная, изразцы, парча, тафта, аул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1D68E6">
              <w:rPr>
                <w:rFonts w:ascii="Times New Roman" w:hAnsi="Times New Roman" w:cs="Times New Roman"/>
              </w:rPr>
              <w:t xml:space="preserve"> анализировать повседневную жизнь народов Украины, Поволжья, Сибири и Северного Кавказа в </w:t>
            </w:r>
            <w:r w:rsidRPr="001D68E6">
              <w:rPr>
                <w:rFonts w:ascii="Times New Roman" w:hAnsi="Times New Roman" w:cs="Times New Roman"/>
                <w:lang w:val="en-US"/>
              </w:rPr>
              <w:t>XVII</w:t>
            </w:r>
            <w:proofErr w:type="gramStart"/>
            <w:r w:rsidRPr="001D68E6">
              <w:rPr>
                <w:rFonts w:ascii="Times New Roman" w:hAnsi="Times New Roman" w:cs="Times New Roman"/>
              </w:rPr>
              <w:t>в</w:t>
            </w:r>
            <w:proofErr w:type="gramEnd"/>
            <w:r w:rsidRPr="001D68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38-39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Наш край. </w:t>
            </w:r>
          </w:p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D68E6">
              <w:rPr>
                <w:rFonts w:ascii="Times New Roman" w:hAnsi="Times New Roman" w:cs="Times New Roman"/>
              </w:rPr>
              <w:t>Царицын</w:t>
            </w:r>
            <w:proofErr w:type="gramEnd"/>
            <w:r w:rsidRPr="001D68E6">
              <w:rPr>
                <w:rFonts w:ascii="Times New Roman" w:hAnsi="Times New Roman" w:cs="Times New Roman"/>
              </w:rPr>
              <w:t xml:space="preserve"> и окрестности в 17 веке.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5" w:right="5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pStyle w:val="1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 xml:space="preserve">Объяснять происхождение названия </w:t>
            </w:r>
            <w:proofErr w:type="gramStart"/>
            <w:r w:rsidRPr="001D68E6">
              <w:rPr>
                <w:rFonts w:ascii="Times New Roman" w:hAnsi="Times New Roman" w:cs="Times New Roman"/>
              </w:rPr>
              <w:t>Царицын</w:t>
            </w:r>
            <w:proofErr w:type="gramEnd"/>
            <w:r w:rsidRPr="001D68E6">
              <w:rPr>
                <w:rFonts w:ascii="Times New Roman" w:hAnsi="Times New Roman" w:cs="Times New Roman"/>
              </w:rPr>
              <w:t>, царицынская крепость. Систематизировать исторический ма</w:t>
            </w:r>
            <w:r w:rsidRPr="001D68E6">
              <w:rPr>
                <w:rFonts w:ascii="Times New Roman" w:hAnsi="Times New Roman" w:cs="Times New Roman"/>
              </w:rPr>
              <w:softHyphen/>
              <w:t>териал по изученному периоду.</w:t>
            </w:r>
          </w:p>
          <w:p w:rsidR="001D68E6" w:rsidRPr="001D68E6" w:rsidRDefault="001D68E6" w:rsidP="0046703D">
            <w:pPr>
              <w:pStyle w:val="1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Давать и обосновывать оценку событий родного края данного периода.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Участвовать в дискуссии о значении основания Царицына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rPr>
          <w:trHeight w:val="1350"/>
        </w:trPr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40-41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D68E6">
              <w:rPr>
                <w:rFonts w:ascii="Times New Roman" w:hAnsi="Times New Roman" w:cs="Times New Roman"/>
              </w:rPr>
              <w:t>Наш край</w:t>
            </w:r>
            <w:proofErr w:type="gramStart"/>
            <w:r w:rsidRPr="001D68E6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1D68E6">
              <w:rPr>
                <w:rFonts w:ascii="Times New Roman" w:hAnsi="Times New Roman" w:cs="Times New Roman"/>
              </w:rPr>
              <w:t>Образование казачества.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10" w:right="5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pStyle w:val="1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 xml:space="preserve">Научатся </w:t>
            </w:r>
            <w:r w:rsidRPr="001D68E6">
              <w:rPr>
                <w:rFonts w:ascii="Times New Roman" w:hAnsi="Times New Roman" w:cs="Times New Roman"/>
              </w:rPr>
              <w:t xml:space="preserve">определять термины, изученные в теме </w:t>
            </w:r>
          </w:p>
          <w:p w:rsidR="001D68E6" w:rsidRPr="001D68E6" w:rsidRDefault="001D68E6" w:rsidP="0046703D">
            <w:pPr>
              <w:pStyle w:val="1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 научиться</w:t>
            </w:r>
            <w:r w:rsidRPr="001D68E6">
              <w:rPr>
                <w:rFonts w:ascii="Times New Roman" w:hAnsi="Times New Roman" w:cs="Times New Roman"/>
              </w:rPr>
              <w:t>: называть основные даты, события, достижения указанного времени, связанные с историей нашего края показывать значимые события на карте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rPr>
          <w:trHeight w:val="1290"/>
        </w:trPr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lastRenderedPageBreak/>
              <w:t>42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Контрольная работа. Итоговое тестирование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10" w:right="5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Осуществят проверку приобретённых знаний за курс изучения истории России за курс 7 класса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8E6" w:rsidRPr="001D68E6" w:rsidTr="0046703D">
        <w:trPr>
          <w:trHeight w:val="1290"/>
        </w:trPr>
        <w:tc>
          <w:tcPr>
            <w:tcW w:w="542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D68E6">
              <w:rPr>
                <w:rFonts w:ascii="Times New Roman" w:hAnsi="Times New Roman" w:cs="Times New Roman"/>
                <w:color w:val="000000"/>
              </w:rPr>
              <w:t>43-44</w:t>
            </w:r>
          </w:p>
        </w:tc>
        <w:tc>
          <w:tcPr>
            <w:tcW w:w="2543" w:type="dxa"/>
          </w:tcPr>
          <w:p w:rsidR="001D68E6" w:rsidRPr="001D68E6" w:rsidRDefault="001D68E6" w:rsidP="0046703D">
            <w:pPr>
              <w:widowContro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D68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Обобщение материала по курсу истории России за 7 класс</w:t>
            </w:r>
          </w:p>
        </w:tc>
        <w:tc>
          <w:tcPr>
            <w:tcW w:w="803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1D68E6" w:rsidRPr="001D68E6" w:rsidRDefault="001D68E6" w:rsidP="0046703D">
            <w:pPr>
              <w:shd w:val="clear" w:color="auto" w:fill="FFFFFF"/>
              <w:ind w:left="10" w:right="5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Научатся</w:t>
            </w:r>
            <w:r w:rsidRPr="001D68E6">
              <w:rPr>
                <w:rFonts w:ascii="Times New Roman" w:hAnsi="Times New Roman" w:cs="Times New Roman"/>
              </w:rPr>
              <w:t xml:space="preserve"> обобщать изученный материал</w:t>
            </w:r>
          </w:p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  <w:i/>
                <w:iCs/>
              </w:rPr>
              <w:t>Получат возможность:</w:t>
            </w:r>
            <w:r w:rsidRPr="001D68E6">
              <w:rPr>
                <w:rFonts w:ascii="Times New Roman" w:hAnsi="Times New Roman" w:cs="Times New Roman"/>
              </w:rPr>
              <w:t xml:space="preserve"> давать характеристику изученному периоду, устанавливать причинно-следственные связи</w:t>
            </w:r>
          </w:p>
        </w:tc>
        <w:tc>
          <w:tcPr>
            <w:tcW w:w="98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  <w:r w:rsidRPr="001D68E6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12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1D68E6" w:rsidRPr="001D68E6" w:rsidRDefault="001D68E6" w:rsidP="004670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68E6" w:rsidRPr="001D68E6" w:rsidRDefault="001D68E6" w:rsidP="001D68E6">
      <w:pPr>
        <w:rPr>
          <w:rFonts w:ascii="Times New Roman" w:hAnsi="Times New Roman" w:cs="Times New Roman"/>
          <w:b/>
          <w:bCs/>
          <w:i/>
          <w:iCs/>
        </w:rPr>
      </w:pPr>
    </w:p>
    <w:p w:rsidR="001D68E6" w:rsidRPr="001D68E6" w:rsidRDefault="001D68E6" w:rsidP="00446927">
      <w:pPr>
        <w:jc w:val="both"/>
        <w:rPr>
          <w:rFonts w:ascii="Times New Roman" w:hAnsi="Times New Roman" w:cs="Times New Roman"/>
        </w:rPr>
      </w:pPr>
    </w:p>
    <w:sectPr w:rsidR="001D68E6" w:rsidRPr="001D68E6" w:rsidSect="0044692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761C4"/>
    <w:multiLevelType w:val="hybridMultilevel"/>
    <w:tmpl w:val="80CEC1E2"/>
    <w:lvl w:ilvl="0" w:tplc="E230DA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6927"/>
    <w:rsid w:val="001D68E6"/>
    <w:rsid w:val="00446927"/>
    <w:rsid w:val="005D32CB"/>
    <w:rsid w:val="00767636"/>
    <w:rsid w:val="008355A0"/>
    <w:rsid w:val="00B3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indent">
    <w:name w:val="Text body indent"/>
    <w:basedOn w:val="a"/>
    <w:uiPriority w:val="99"/>
    <w:rsid w:val="00446927"/>
    <w:pPr>
      <w:widowControl w:val="0"/>
      <w:suppressAutoHyphens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446927"/>
    <w:pPr>
      <w:widowControl w:val="0"/>
      <w:spacing w:after="0" w:line="240" w:lineRule="auto"/>
      <w:ind w:left="72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a4">
    <w:name w:val="No Spacing"/>
    <w:uiPriority w:val="99"/>
    <w:qFormat/>
    <w:rsid w:val="0044692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styleId="a5">
    <w:name w:val="Strong"/>
    <w:basedOn w:val="a0"/>
    <w:uiPriority w:val="99"/>
    <w:qFormat/>
    <w:rsid w:val="00446927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D6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68E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1D6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link w:val="a8"/>
    <w:uiPriority w:val="99"/>
    <w:rsid w:val="001D68E6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8">
    <w:name w:val="Без интервала Знак"/>
    <w:link w:val="1"/>
    <w:uiPriority w:val="99"/>
    <w:locked/>
    <w:rsid w:val="001D68E6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4076</Words>
  <Characters>23235</Characters>
  <Application>Microsoft Office Word</Application>
  <DocSecurity>0</DocSecurity>
  <Lines>193</Lines>
  <Paragraphs>54</Paragraphs>
  <ScaleCrop>false</ScaleCrop>
  <Company/>
  <LinksUpToDate>false</LinksUpToDate>
  <CharactersWithSpaces>27257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2019-01-23T10:25:00Z</dcterms:created>
  <dcterms:modified xsi:type="dcterms:W3CDTF">2019-01-28T07:57:00Z</dcterms:modified>
</cp:coreProperties>
</file>